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8E" w:rsidRDefault="0009178E" w:rsidP="0009178E">
      <w:pPr>
        <w:spacing w:after="0"/>
        <w:jc w:val="center"/>
        <w:rPr>
          <w:rFonts w:ascii="Times New Roman" w:hAnsi="Times New Roman" w:cs="Times New Roman"/>
          <w:b/>
          <w:sz w:val="40"/>
          <w:szCs w:val="40"/>
          <w:lang w:val="kk-KZ"/>
        </w:rPr>
      </w:pPr>
      <w:r>
        <w:rPr>
          <w:rFonts w:ascii="Times New Roman" w:hAnsi="Times New Roman" w:cs="Times New Roman"/>
          <w:b/>
          <w:sz w:val="40"/>
          <w:szCs w:val="40"/>
          <w:lang w:val="kk-KZ"/>
        </w:rPr>
        <w:t xml:space="preserve">Жемқорлыққа қарсы </w:t>
      </w:r>
    </w:p>
    <w:p w:rsidR="0009178E" w:rsidRPr="00312915" w:rsidRDefault="0009178E" w:rsidP="0009178E">
      <w:pPr>
        <w:spacing w:after="0"/>
        <w:jc w:val="center"/>
        <w:rPr>
          <w:rFonts w:ascii="Times New Roman" w:eastAsia="Calibri" w:hAnsi="Times New Roman" w:cs="Times New Roman"/>
          <w:b/>
          <w:sz w:val="28"/>
          <w:szCs w:val="28"/>
          <w:lang w:val="kk-KZ"/>
        </w:rPr>
      </w:pPr>
      <w:r>
        <w:rPr>
          <w:rFonts w:ascii="Times New Roman" w:hAnsi="Times New Roman" w:cs="Times New Roman"/>
          <w:b/>
          <w:sz w:val="40"/>
          <w:szCs w:val="40"/>
          <w:lang w:val="kk-KZ"/>
        </w:rPr>
        <w:t>құқықбұзушылық картасы</w:t>
      </w:r>
    </w:p>
    <w:p w:rsidR="0009178E" w:rsidRPr="00312915" w:rsidRDefault="0009178E" w:rsidP="0009178E">
      <w:pPr>
        <w:spacing w:after="0"/>
        <w:jc w:val="center"/>
        <w:rPr>
          <w:rFonts w:ascii="Times New Roman" w:eastAsia="Calibri" w:hAnsi="Times New Roman" w:cs="Times New Roman"/>
          <w:b/>
          <w:color w:val="1F497D"/>
          <w:sz w:val="28"/>
          <w:szCs w:val="28"/>
          <w:lang w:val="kk-KZ"/>
        </w:rPr>
      </w:pPr>
    </w:p>
    <w:p w:rsidR="0009178E" w:rsidRDefault="0009178E" w:rsidP="0009178E">
      <w:pPr>
        <w:pStyle w:val="a4"/>
        <w:spacing w:before="0" w:beforeAutospacing="0" w:after="0"/>
        <w:rPr>
          <w:sz w:val="28"/>
          <w:szCs w:val="28"/>
          <w:lang w:val="kk-KZ"/>
        </w:rPr>
      </w:pPr>
    </w:p>
    <w:p w:rsidR="0009178E" w:rsidRDefault="0009178E" w:rsidP="0009178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84F1C">
        <w:rPr>
          <w:rFonts w:ascii="Times New Roman" w:hAnsi="Times New Roman" w:cs="Times New Roman"/>
          <w:b/>
          <w:sz w:val="28"/>
          <w:szCs w:val="28"/>
          <w:lang w:val="kk-KZ"/>
        </w:rPr>
        <w:t xml:space="preserve"> </w:t>
      </w:r>
      <w:r w:rsidRPr="00780EFA">
        <w:rPr>
          <w:rFonts w:ascii="Times New Roman" w:hAnsi="Times New Roman" w:cs="Times New Roman"/>
          <w:b/>
          <w:sz w:val="28"/>
          <w:szCs w:val="28"/>
          <w:lang w:val="kk-KZ"/>
        </w:rPr>
        <w:t>Жобаның мақсаты:</w:t>
      </w:r>
    </w:p>
    <w:p w:rsidR="0009178E" w:rsidRDefault="0009178E" w:rsidP="0009178E">
      <w:pPr>
        <w:spacing w:after="0"/>
        <w:rPr>
          <w:rFonts w:ascii="Times New Roman" w:hAnsi="Times New Roman" w:cs="Times New Roman"/>
          <w:b/>
          <w:sz w:val="28"/>
          <w:szCs w:val="28"/>
          <w:lang w:val="kk-KZ"/>
        </w:rPr>
      </w:pPr>
    </w:p>
    <w:p w:rsidR="0009178E" w:rsidRDefault="0009178E" w:rsidP="0009178E">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Pr="00D0155D">
        <w:rPr>
          <w:rFonts w:ascii="Times New Roman" w:hAnsi="Times New Roman" w:cs="Times New Roman"/>
          <w:color w:val="000000"/>
          <w:sz w:val="28"/>
          <w:szCs w:val="28"/>
          <w:lang w:val="kk-KZ"/>
        </w:rPr>
        <w:t xml:space="preserve">Жас жеткіншектердің бойына </w:t>
      </w:r>
      <w:r>
        <w:rPr>
          <w:rFonts w:ascii="Times New Roman" w:hAnsi="Times New Roman" w:cs="Times New Roman"/>
          <w:color w:val="000000"/>
          <w:sz w:val="28"/>
          <w:szCs w:val="28"/>
          <w:lang w:val="kk-KZ"/>
        </w:rPr>
        <w:t xml:space="preserve"> жемқорлыққа қарсы </w:t>
      </w:r>
      <w:r w:rsidRPr="00D0155D">
        <w:rPr>
          <w:rFonts w:ascii="Times New Roman" w:hAnsi="Times New Roman" w:cs="Times New Roman"/>
          <w:color w:val="000000"/>
          <w:sz w:val="28"/>
          <w:szCs w:val="28"/>
          <w:lang w:val="kk-KZ"/>
        </w:rPr>
        <w:t xml:space="preserve"> және </w:t>
      </w:r>
      <w:r>
        <w:rPr>
          <w:rFonts w:ascii="Times New Roman" w:hAnsi="Times New Roman" w:cs="Times New Roman"/>
          <w:color w:val="000000"/>
          <w:sz w:val="28"/>
          <w:szCs w:val="28"/>
          <w:lang w:val="kk-KZ"/>
        </w:rPr>
        <w:t>олардың болдырмау жолдарын   көрсете отырып адалдыққа,шынайлыққа шақыру</w:t>
      </w:r>
    </w:p>
    <w:p w:rsidR="0009178E" w:rsidRDefault="0009178E" w:rsidP="0009178E">
      <w:pPr>
        <w:spacing w:after="0"/>
        <w:rPr>
          <w:bCs/>
          <w:iCs/>
          <w:sz w:val="28"/>
          <w:szCs w:val="28"/>
          <w:lang w:val="kk-KZ"/>
        </w:rPr>
      </w:pPr>
    </w:p>
    <w:p w:rsidR="0009178E" w:rsidRDefault="0009178E" w:rsidP="0009178E">
      <w:pPr>
        <w:pStyle w:val="a4"/>
        <w:spacing w:before="0" w:beforeAutospacing="0" w:after="0" w:afterAutospacing="0"/>
        <w:rPr>
          <w:b/>
          <w:bCs/>
          <w:iCs/>
          <w:sz w:val="28"/>
          <w:szCs w:val="28"/>
          <w:lang w:val="kk-KZ"/>
        </w:rPr>
      </w:pPr>
      <w:r w:rsidRPr="009D1868">
        <w:rPr>
          <w:b/>
          <w:bCs/>
          <w:iCs/>
          <w:sz w:val="28"/>
          <w:szCs w:val="28"/>
          <w:lang w:val="kk-KZ"/>
        </w:rPr>
        <w:t>Зерттеу міндеттері:</w:t>
      </w:r>
    </w:p>
    <w:p w:rsidR="0009178E" w:rsidRDefault="0009178E" w:rsidP="0009178E">
      <w:pPr>
        <w:pStyle w:val="a4"/>
        <w:spacing w:before="0" w:beforeAutospacing="0" w:after="0" w:afterAutospacing="0"/>
        <w:rPr>
          <w:b/>
          <w:bCs/>
          <w:iCs/>
          <w:sz w:val="28"/>
          <w:szCs w:val="28"/>
          <w:lang w:val="kk-KZ"/>
        </w:rPr>
      </w:pPr>
    </w:p>
    <w:p w:rsidR="0009178E" w:rsidRPr="00B42DB3" w:rsidRDefault="0009178E" w:rsidP="0009178E">
      <w:pPr>
        <w:pStyle w:val="a4"/>
        <w:spacing w:before="0" w:beforeAutospacing="0" w:after="0" w:afterAutospacing="0"/>
        <w:ind w:left="426"/>
        <w:rPr>
          <w:bCs/>
          <w:iCs/>
          <w:sz w:val="28"/>
          <w:szCs w:val="28"/>
          <w:lang w:val="kk-KZ"/>
        </w:rPr>
      </w:pPr>
      <w:r>
        <w:rPr>
          <w:sz w:val="28"/>
          <w:szCs w:val="28"/>
          <w:lang w:val="kk-KZ"/>
        </w:rPr>
        <w:t xml:space="preserve">   </w:t>
      </w:r>
      <w:r w:rsidRPr="00B42DB3">
        <w:rPr>
          <w:sz w:val="28"/>
          <w:szCs w:val="28"/>
          <w:lang w:val="kk-KZ"/>
        </w:rPr>
        <w:t>Дәстүрге адал, парыз бен қарыздың салмағын білетін, құндылықтарды жалғастыратын ұрпақ</w:t>
      </w:r>
      <w:r>
        <w:rPr>
          <w:sz w:val="28"/>
          <w:szCs w:val="28"/>
          <w:lang w:val="kk-KZ"/>
        </w:rPr>
        <w:t xml:space="preserve">қа  құқықбұзушылық   ұлттық тәрбиеге қайшы  </w:t>
      </w:r>
      <w:r w:rsidRPr="00B42DB3">
        <w:rPr>
          <w:sz w:val="28"/>
          <w:szCs w:val="28"/>
          <w:lang w:val="kk-KZ"/>
        </w:rPr>
        <w:t xml:space="preserve"> деген сөз</w:t>
      </w:r>
      <w:r>
        <w:rPr>
          <w:sz w:val="28"/>
          <w:szCs w:val="28"/>
          <w:lang w:val="kk-KZ"/>
        </w:rPr>
        <w:t xml:space="preserve">дің </w:t>
      </w:r>
      <w:r w:rsidRPr="00B42DB3">
        <w:rPr>
          <w:bCs/>
          <w:iCs/>
          <w:sz w:val="28"/>
          <w:szCs w:val="28"/>
          <w:lang w:val="kk-KZ"/>
        </w:rPr>
        <w:t>даму ықпалын анықтау;</w:t>
      </w:r>
    </w:p>
    <w:p w:rsidR="0009178E" w:rsidRDefault="0009178E" w:rsidP="0009178E">
      <w:pPr>
        <w:spacing w:after="0"/>
        <w:rPr>
          <w:rFonts w:ascii="Times New Roman" w:hAnsi="Times New Roman" w:cs="Times New Roman"/>
          <w:sz w:val="28"/>
          <w:szCs w:val="28"/>
          <w:lang w:val="kk-KZ"/>
        </w:rPr>
      </w:pPr>
    </w:p>
    <w:p w:rsidR="0009178E" w:rsidRDefault="0009178E" w:rsidP="0009178E">
      <w:pPr>
        <w:spacing w:after="0"/>
        <w:rPr>
          <w:rFonts w:ascii="Times New Roman" w:hAnsi="Times New Roman" w:cs="Times New Roman"/>
          <w:b/>
          <w:sz w:val="28"/>
          <w:szCs w:val="28"/>
          <w:lang w:val="kk-KZ"/>
        </w:rPr>
      </w:pPr>
      <w:r w:rsidRPr="00780EFA">
        <w:rPr>
          <w:rFonts w:ascii="Times New Roman" w:hAnsi="Times New Roman" w:cs="Times New Roman"/>
          <w:b/>
          <w:sz w:val="28"/>
          <w:szCs w:val="28"/>
          <w:lang w:val="kk-KZ"/>
        </w:rPr>
        <w:t>Жобаның өзектілігі:</w:t>
      </w:r>
    </w:p>
    <w:p w:rsidR="0009178E" w:rsidRPr="00072E69" w:rsidRDefault="0009178E" w:rsidP="0009178E">
      <w:pPr>
        <w:spacing w:after="0"/>
        <w:rPr>
          <w:rFonts w:ascii="Times New Roman" w:hAnsi="Times New Roman" w:cs="Times New Roman"/>
          <w:sz w:val="28"/>
          <w:szCs w:val="28"/>
          <w:lang w:val="kk-KZ"/>
        </w:rPr>
      </w:pPr>
      <w:r w:rsidRPr="00072E69">
        <w:rPr>
          <w:rFonts w:ascii="Times New Roman" w:hAnsi="Times New Roman" w:cs="Times New Roman"/>
          <w:sz w:val="28"/>
          <w:szCs w:val="28"/>
          <w:lang w:val="kk-KZ"/>
        </w:rPr>
        <w:t xml:space="preserve">       Елдің ертеңі үшін, болашақ келер ұрпақ алдында еңсеміздің биік көтеріліп жүру үшін, жемқорлық індетімен белсене күресіп, түп-тамырымен жою қажет. Бұл – індет адамзат баласына жат қасиет. Кеңестік дәуірден бастау алған,  әдептілік   борышын рухани жағынан парастаттық парызын деп ұғынуды  жаңғырту.</w:t>
      </w:r>
    </w:p>
    <w:p w:rsidR="0009178E" w:rsidRDefault="0009178E" w:rsidP="0009178E">
      <w:pPr>
        <w:pStyle w:val="a4"/>
        <w:spacing w:before="0" w:beforeAutospacing="0" w:after="0"/>
        <w:rPr>
          <w:sz w:val="28"/>
          <w:szCs w:val="28"/>
          <w:lang w:val="kk-KZ"/>
        </w:rPr>
      </w:pPr>
    </w:p>
    <w:p w:rsidR="0009178E" w:rsidRDefault="0009178E" w:rsidP="0009178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Жобаның  жаңашылдығы</w:t>
      </w:r>
      <w:r w:rsidRPr="00780EFA">
        <w:rPr>
          <w:rFonts w:ascii="Times New Roman" w:hAnsi="Times New Roman" w:cs="Times New Roman"/>
          <w:b/>
          <w:sz w:val="28"/>
          <w:szCs w:val="28"/>
          <w:lang w:val="kk-KZ"/>
        </w:rPr>
        <w:t>:</w:t>
      </w:r>
    </w:p>
    <w:p w:rsidR="0009178E" w:rsidRDefault="0009178E" w:rsidP="0009178E">
      <w:pPr>
        <w:pStyle w:val="a4"/>
        <w:spacing w:before="0" w:beforeAutospacing="0" w:after="0"/>
        <w:rPr>
          <w:sz w:val="28"/>
          <w:szCs w:val="28"/>
          <w:lang w:val="kk-KZ"/>
        </w:rPr>
      </w:pPr>
      <w:r>
        <w:rPr>
          <w:sz w:val="28"/>
          <w:szCs w:val="28"/>
          <w:lang w:val="kk-KZ"/>
        </w:rPr>
        <w:t xml:space="preserve">     Баланың балалық сезімін,ойын жыр, сурет,шығарма арқылы  жеткізу және соларды жинақтау.</w:t>
      </w:r>
    </w:p>
    <w:p w:rsidR="0009178E" w:rsidRDefault="0009178E" w:rsidP="0009178E">
      <w:pPr>
        <w:pStyle w:val="a4"/>
        <w:spacing w:before="0" w:beforeAutospacing="0" w:after="0"/>
        <w:rPr>
          <w:sz w:val="28"/>
          <w:szCs w:val="28"/>
          <w:lang w:val="kk-KZ"/>
        </w:rPr>
      </w:pPr>
    </w:p>
    <w:p w:rsidR="0009178E" w:rsidRDefault="0009178E" w:rsidP="0009178E">
      <w:pPr>
        <w:pStyle w:val="a4"/>
        <w:spacing w:before="0" w:beforeAutospacing="0" w:after="0" w:afterAutospacing="0"/>
        <w:rPr>
          <w:b/>
          <w:bCs/>
          <w:iCs/>
          <w:sz w:val="28"/>
          <w:szCs w:val="28"/>
          <w:lang w:val="kk-KZ"/>
        </w:rPr>
      </w:pPr>
      <w:r>
        <w:rPr>
          <w:b/>
          <w:bCs/>
          <w:iCs/>
          <w:sz w:val="28"/>
          <w:szCs w:val="28"/>
          <w:lang w:val="kk-KZ"/>
        </w:rPr>
        <w:t>Зерттеу  нәтижелері</w:t>
      </w:r>
      <w:r w:rsidRPr="009D1868">
        <w:rPr>
          <w:b/>
          <w:bCs/>
          <w:iCs/>
          <w:sz w:val="28"/>
          <w:szCs w:val="28"/>
          <w:lang w:val="kk-KZ"/>
        </w:rPr>
        <w:t>:</w:t>
      </w:r>
    </w:p>
    <w:p w:rsidR="0009178E" w:rsidRDefault="0009178E" w:rsidP="0009178E">
      <w:pPr>
        <w:pStyle w:val="a4"/>
        <w:spacing w:before="0" w:beforeAutospacing="0" w:after="0" w:afterAutospacing="0"/>
        <w:rPr>
          <w:b/>
          <w:bCs/>
          <w:iCs/>
          <w:sz w:val="28"/>
          <w:szCs w:val="28"/>
          <w:lang w:val="kk-KZ"/>
        </w:rPr>
      </w:pPr>
    </w:p>
    <w:p w:rsidR="0009178E" w:rsidRDefault="0009178E" w:rsidP="0009178E">
      <w:pPr>
        <w:pStyle w:val="a4"/>
        <w:spacing w:before="0" w:beforeAutospacing="0" w:after="0"/>
        <w:rPr>
          <w:sz w:val="28"/>
          <w:szCs w:val="28"/>
          <w:lang w:val="kk-KZ"/>
        </w:rPr>
      </w:pPr>
      <w:r>
        <w:rPr>
          <w:sz w:val="28"/>
          <w:szCs w:val="28"/>
          <w:lang w:val="kk-KZ"/>
        </w:rPr>
        <w:t xml:space="preserve">     Салыстыру,талдау, саралау әдістері арқылы  көрсеткіш диаграммасын жасау.</w:t>
      </w:r>
    </w:p>
    <w:p w:rsidR="0009178E" w:rsidRDefault="0009178E" w:rsidP="0009178E">
      <w:pPr>
        <w:pStyle w:val="a4"/>
        <w:spacing w:before="0" w:beforeAutospacing="0" w:after="0"/>
        <w:rPr>
          <w:sz w:val="28"/>
          <w:szCs w:val="28"/>
          <w:lang w:val="kk-KZ"/>
        </w:rPr>
      </w:pPr>
    </w:p>
    <w:p w:rsidR="0009178E" w:rsidRDefault="0009178E" w:rsidP="0009178E">
      <w:pPr>
        <w:pStyle w:val="a4"/>
        <w:spacing w:before="0" w:beforeAutospacing="0" w:after="0"/>
        <w:rPr>
          <w:sz w:val="28"/>
          <w:szCs w:val="28"/>
          <w:lang w:val="kk-KZ"/>
        </w:rPr>
      </w:pPr>
    </w:p>
    <w:p w:rsidR="0009178E" w:rsidRDefault="0009178E" w:rsidP="0009178E">
      <w:pPr>
        <w:pStyle w:val="a4"/>
        <w:spacing w:before="0" w:beforeAutospacing="0" w:after="0"/>
        <w:rPr>
          <w:sz w:val="28"/>
          <w:szCs w:val="28"/>
          <w:lang w:val="kk-KZ"/>
        </w:rPr>
      </w:pPr>
    </w:p>
    <w:p w:rsidR="0009178E" w:rsidRDefault="0009178E" w:rsidP="0009178E">
      <w:pPr>
        <w:pStyle w:val="a4"/>
        <w:spacing w:before="0" w:beforeAutospacing="0" w:after="0"/>
        <w:rPr>
          <w:sz w:val="28"/>
          <w:szCs w:val="28"/>
          <w:lang w:val="kk-KZ"/>
        </w:rPr>
      </w:pPr>
    </w:p>
    <w:p w:rsidR="0009178E" w:rsidRPr="00695ADC" w:rsidRDefault="0009178E" w:rsidP="0009178E">
      <w:pPr>
        <w:pStyle w:val="a4"/>
        <w:spacing w:before="0" w:beforeAutospacing="0" w:after="0"/>
        <w:rPr>
          <w:b/>
          <w:sz w:val="28"/>
          <w:szCs w:val="28"/>
          <w:lang w:val="kk-KZ"/>
        </w:rPr>
      </w:pPr>
      <w:r w:rsidRPr="00695ADC">
        <w:rPr>
          <w:b/>
          <w:sz w:val="28"/>
          <w:szCs w:val="28"/>
          <w:lang w:val="kk-KZ"/>
        </w:rPr>
        <w:lastRenderedPageBreak/>
        <w:t xml:space="preserve">Кіріспе  </w:t>
      </w:r>
    </w:p>
    <w:p w:rsidR="0009178E" w:rsidRPr="00A74805" w:rsidRDefault="0009178E" w:rsidP="0009178E">
      <w:pPr>
        <w:pStyle w:val="a4"/>
        <w:numPr>
          <w:ilvl w:val="1"/>
          <w:numId w:val="2"/>
        </w:numPr>
        <w:spacing w:before="0" w:beforeAutospacing="0" w:after="0"/>
        <w:rPr>
          <w:b/>
          <w:sz w:val="28"/>
          <w:szCs w:val="28"/>
          <w:lang w:val="kk-KZ"/>
        </w:rPr>
      </w:pPr>
      <w:r w:rsidRPr="00A74805">
        <w:rPr>
          <w:b/>
          <w:sz w:val="28"/>
          <w:szCs w:val="28"/>
          <w:lang w:val="kk-KZ"/>
        </w:rPr>
        <w:t>Жемқорлыққы  күрес</w:t>
      </w:r>
    </w:p>
    <w:p w:rsidR="0009178E" w:rsidRDefault="0009178E" w:rsidP="0009178E">
      <w:pPr>
        <w:pStyle w:val="a4"/>
        <w:shd w:val="clear" w:color="auto" w:fill="FFFFFF"/>
        <w:spacing w:before="0" w:beforeAutospacing="0" w:after="231" w:afterAutospacing="0"/>
        <w:jc w:val="both"/>
        <w:rPr>
          <w:sz w:val="28"/>
          <w:szCs w:val="28"/>
          <w:lang w:val="kk-KZ"/>
        </w:rPr>
      </w:pPr>
      <w:r>
        <w:rPr>
          <w:sz w:val="28"/>
          <w:szCs w:val="28"/>
          <w:lang w:val="kk-KZ"/>
        </w:rPr>
        <w:t xml:space="preserve">      </w:t>
      </w:r>
      <w:r w:rsidRPr="00695ADC">
        <w:rPr>
          <w:sz w:val="28"/>
          <w:szCs w:val="28"/>
          <w:lang w:val="kk-KZ"/>
        </w:rPr>
        <w:t>Жемқорлықпен күрес бүгінде елімізде мемлекеттік маңызы бар түйткілді мәс</w:t>
      </w:r>
      <w:r>
        <w:rPr>
          <w:sz w:val="28"/>
          <w:szCs w:val="28"/>
          <w:lang w:val="kk-KZ"/>
        </w:rPr>
        <w:t>елеге айналып отырғандығы баршамызға аян</w:t>
      </w:r>
      <w:r w:rsidRPr="00695ADC">
        <w:rPr>
          <w:sz w:val="28"/>
          <w:szCs w:val="28"/>
          <w:lang w:val="kk-KZ"/>
        </w:rPr>
        <w:t xml:space="preserve">. </w:t>
      </w:r>
      <w:r>
        <w:rPr>
          <w:sz w:val="28"/>
          <w:szCs w:val="28"/>
          <w:lang w:val="kk-KZ"/>
        </w:rPr>
        <w:t xml:space="preserve"> </w:t>
      </w:r>
      <w:r w:rsidRPr="00695ADC">
        <w:rPr>
          <w:sz w:val="28"/>
          <w:szCs w:val="28"/>
          <w:lang w:val="kk-KZ"/>
        </w:rPr>
        <w:t xml:space="preserve">Елдің ертеңі </w:t>
      </w:r>
      <w:r>
        <w:rPr>
          <w:sz w:val="28"/>
          <w:szCs w:val="28"/>
          <w:lang w:val="kk-KZ"/>
        </w:rPr>
        <w:t xml:space="preserve"> күні </w:t>
      </w:r>
      <w:r w:rsidRPr="00695ADC">
        <w:rPr>
          <w:sz w:val="28"/>
          <w:szCs w:val="28"/>
          <w:lang w:val="kk-KZ"/>
        </w:rPr>
        <w:t xml:space="preserve">үшін, болашақ келер ұрпақ алдында </w:t>
      </w:r>
      <w:r>
        <w:rPr>
          <w:sz w:val="28"/>
          <w:szCs w:val="28"/>
          <w:lang w:val="kk-KZ"/>
        </w:rPr>
        <w:t>тұғырымыздың биі</w:t>
      </w:r>
      <w:r w:rsidRPr="00695ADC">
        <w:rPr>
          <w:sz w:val="28"/>
          <w:szCs w:val="28"/>
          <w:lang w:val="kk-KZ"/>
        </w:rPr>
        <w:t>к</w:t>
      </w:r>
      <w:r>
        <w:rPr>
          <w:sz w:val="28"/>
          <w:szCs w:val="28"/>
          <w:lang w:val="kk-KZ"/>
        </w:rPr>
        <w:t xml:space="preserve"> көтеріліп жүру үшін, жемқорлыққа қарсы </w:t>
      </w:r>
      <w:r w:rsidRPr="00695ADC">
        <w:rPr>
          <w:sz w:val="28"/>
          <w:szCs w:val="28"/>
          <w:lang w:val="kk-KZ"/>
        </w:rPr>
        <w:t xml:space="preserve">белсене </w:t>
      </w:r>
      <w:r>
        <w:rPr>
          <w:sz w:val="28"/>
          <w:szCs w:val="28"/>
          <w:lang w:val="kk-KZ"/>
        </w:rPr>
        <w:t>күресіп, түп-тамырымен жою керек деген ұстаныммен алға басу керекпіз</w:t>
      </w:r>
      <w:r w:rsidRPr="00695ADC">
        <w:rPr>
          <w:sz w:val="28"/>
          <w:szCs w:val="28"/>
          <w:lang w:val="kk-KZ"/>
        </w:rPr>
        <w:t xml:space="preserve">. Бұл – індет адамзат баласына жат қасиет. Кеңестік дәуірден бастау алған, жең ұшынан жалғасын табатын, көз қысты, бармақ басты әдеті әлі болса қылаң беріп келеді. Бұл </w:t>
      </w:r>
      <w:r>
        <w:rPr>
          <w:sz w:val="28"/>
          <w:szCs w:val="28"/>
          <w:lang w:val="kk-KZ"/>
        </w:rPr>
        <w:t xml:space="preserve"> жемқорлық құқықбұзушылық </w:t>
      </w:r>
      <w:r w:rsidRPr="00695ADC">
        <w:rPr>
          <w:sz w:val="28"/>
          <w:szCs w:val="28"/>
          <w:lang w:val="kk-KZ"/>
        </w:rPr>
        <w:t xml:space="preserve">еліміздің </w:t>
      </w:r>
      <w:r>
        <w:rPr>
          <w:sz w:val="28"/>
          <w:szCs w:val="28"/>
          <w:lang w:val="kk-KZ"/>
        </w:rPr>
        <w:t xml:space="preserve">шарықтап </w:t>
      </w:r>
      <w:r w:rsidRPr="00695ADC">
        <w:rPr>
          <w:sz w:val="28"/>
          <w:szCs w:val="28"/>
          <w:lang w:val="kk-KZ"/>
        </w:rPr>
        <w:t xml:space="preserve">дамуына, экономиканың өркендеп өсуіне </w:t>
      </w:r>
      <w:r>
        <w:rPr>
          <w:sz w:val="28"/>
          <w:szCs w:val="28"/>
          <w:lang w:val="kk-KZ"/>
        </w:rPr>
        <w:t xml:space="preserve">үлкен </w:t>
      </w:r>
      <w:r w:rsidRPr="00695ADC">
        <w:rPr>
          <w:sz w:val="28"/>
          <w:szCs w:val="28"/>
          <w:lang w:val="kk-KZ"/>
        </w:rPr>
        <w:t xml:space="preserve"> кедергі келтіретіні даусыз.</w:t>
      </w:r>
      <w:r>
        <w:rPr>
          <w:sz w:val="28"/>
          <w:szCs w:val="28"/>
          <w:lang w:val="kk-KZ"/>
        </w:rPr>
        <w:t xml:space="preserve"> </w:t>
      </w:r>
    </w:p>
    <w:p w:rsidR="0009178E" w:rsidRPr="00695ADC" w:rsidRDefault="0009178E" w:rsidP="0009178E">
      <w:pPr>
        <w:pStyle w:val="a4"/>
        <w:shd w:val="clear" w:color="auto" w:fill="FFFFFF"/>
        <w:spacing w:before="0" w:beforeAutospacing="0" w:after="231" w:afterAutospacing="0"/>
        <w:jc w:val="both"/>
        <w:rPr>
          <w:sz w:val="28"/>
          <w:szCs w:val="28"/>
          <w:lang w:val="kk-KZ"/>
        </w:rPr>
      </w:pPr>
      <w:r>
        <w:rPr>
          <w:sz w:val="28"/>
          <w:szCs w:val="28"/>
          <w:lang w:val="kk-KZ"/>
        </w:rPr>
        <w:t xml:space="preserve"> </w:t>
      </w:r>
      <w:r w:rsidRPr="00695ADC">
        <w:rPr>
          <w:sz w:val="28"/>
          <w:szCs w:val="28"/>
          <w:lang w:val="kk-KZ"/>
        </w:rPr>
        <w:t>Мемлекеттік сатып алу, мемлекет қаржысын талан-тараж</w:t>
      </w:r>
      <w:r>
        <w:rPr>
          <w:sz w:val="28"/>
          <w:szCs w:val="28"/>
          <w:lang w:val="kk-KZ"/>
        </w:rPr>
        <w:t xml:space="preserve">ға салып </w:t>
      </w:r>
      <w:r w:rsidRPr="00695ADC">
        <w:rPr>
          <w:sz w:val="28"/>
          <w:szCs w:val="28"/>
          <w:lang w:val="kk-KZ"/>
        </w:rPr>
        <w:t>, ысырап қылу, жер телімін заңсыз беру</w:t>
      </w:r>
      <w:r>
        <w:rPr>
          <w:sz w:val="28"/>
          <w:szCs w:val="28"/>
          <w:lang w:val="kk-KZ"/>
        </w:rPr>
        <w:t xml:space="preserve"> алу </w:t>
      </w:r>
      <w:r w:rsidRPr="00695ADC">
        <w:rPr>
          <w:sz w:val="28"/>
          <w:szCs w:val="28"/>
          <w:lang w:val="kk-KZ"/>
        </w:rPr>
        <w:t xml:space="preserve">, дүние-мүлкін, ақша капиталын салық декларациясынан, </w:t>
      </w:r>
      <w:r>
        <w:rPr>
          <w:sz w:val="28"/>
          <w:szCs w:val="28"/>
          <w:lang w:val="kk-KZ"/>
        </w:rPr>
        <w:t xml:space="preserve">жалпы айтқанда </w:t>
      </w:r>
      <w:r w:rsidRPr="00695ADC">
        <w:rPr>
          <w:sz w:val="28"/>
          <w:szCs w:val="28"/>
          <w:lang w:val="kk-KZ"/>
        </w:rPr>
        <w:t xml:space="preserve"> мемлекеттен жасырып қалу сияқты мемлекет қалтасына </w:t>
      </w:r>
      <w:r>
        <w:rPr>
          <w:sz w:val="28"/>
          <w:szCs w:val="28"/>
          <w:lang w:val="kk-KZ"/>
        </w:rPr>
        <w:t xml:space="preserve"> қол салып </w:t>
      </w:r>
      <w:r w:rsidRPr="00695ADC">
        <w:rPr>
          <w:sz w:val="28"/>
          <w:szCs w:val="28"/>
          <w:lang w:val="kk-KZ"/>
        </w:rPr>
        <w:t xml:space="preserve">қауіп төндіретін </w:t>
      </w:r>
      <w:r>
        <w:rPr>
          <w:sz w:val="28"/>
          <w:szCs w:val="28"/>
          <w:lang w:val="kk-KZ"/>
        </w:rPr>
        <w:t xml:space="preserve"> жаман қасиеттер </w:t>
      </w:r>
      <w:r w:rsidRPr="00695ADC">
        <w:rPr>
          <w:sz w:val="28"/>
          <w:szCs w:val="28"/>
          <w:lang w:val="kk-KZ"/>
        </w:rPr>
        <w:t xml:space="preserve"> әлі де баршылық.</w:t>
      </w:r>
    </w:p>
    <w:p w:rsidR="0009178E" w:rsidRPr="00695ADC" w:rsidRDefault="0009178E" w:rsidP="0009178E">
      <w:pPr>
        <w:pStyle w:val="a4"/>
        <w:shd w:val="clear" w:color="auto" w:fill="FFFFFF"/>
        <w:spacing w:before="0" w:beforeAutospacing="0" w:after="231" w:afterAutospacing="0"/>
        <w:jc w:val="both"/>
        <w:rPr>
          <w:sz w:val="28"/>
          <w:szCs w:val="28"/>
          <w:lang w:val="kk-KZ"/>
        </w:rPr>
      </w:pPr>
      <w:r>
        <w:rPr>
          <w:sz w:val="28"/>
          <w:szCs w:val="28"/>
          <w:lang w:val="kk-KZ"/>
        </w:rPr>
        <w:t xml:space="preserve">   </w:t>
      </w:r>
      <w:r w:rsidRPr="00695ADC">
        <w:rPr>
          <w:sz w:val="28"/>
          <w:szCs w:val="28"/>
          <w:lang w:val="kk-KZ"/>
        </w:rPr>
        <w:t>Қазіргі таңда мемлекет тарапынан жемқорлыққа қарсы</w:t>
      </w:r>
      <w:r>
        <w:rPr>
          <w:sz w:val="28"/>
          <w:szCs w:val="28"/>
          <w:lang w:val="kk-KZ"/>
        </w:rPr>
        <w:t xml:space="preserve"> түрлі іс-шаралар, мектеп, мекеме араларында түрлі </w:t>
      </w:r>
      <w:r w:rsidRPr="00695ADC">
        <w:rPr>
          <w:sz w:val="28"/>
          <w:szCs w:val="28"/>
          <w:lang w:val="kk-KZ"/>
        </w:rPr>
        <w:t>күрес мақсаты</w:t>
      </w:r>
      <w:r>
        <w:rPr>
          <w:sz w:val="28"/>
          <w:szCs w:val="28"/>
          <w:lang w:val="kk-KZ"/>
        </w:rPr>
        <w:t>нда ауқымды жұмыстар атқарылуда</w:t>
      </w:r>
      <w:r w:rsidRPr="00695ADC">
        <w:rPr>
          <w:sz w:val="28"/>
          <w:szCs w:val="28"/>
          <w:lang w:val="kk-KZ"/>
        </w:rPr>
        <w:t>. Мемлек</w:t>
      </w:r>
      <w:r>
        <w:rPr>
          <w:sz w:val="28"/>
          <w:szCs w:val="28"/>
          <w:lang w:val="kk-KZ"/>
        </w:rPr>
        <w:t xml:space="preserve">етіміз Кеңес Одағы кеңістігінде де </w:t>
      </w:r>
      <w:r w:rsidRPr="00695ADC">
        <w:rPr>
          <w:sz w:val="28"/>
          <w:szCs w:val="28"/>
          <w:lang w:val="kk-KZ"/>
        </w:rPr>
        <w:t>алғаш рет «Жемқорлыққа қарсы күрес» Заңын қабылдады. Бұл заң жобасы арқылы жемқорлыққа қарсы күрестің негізі принциптері  анықталып, жемқорлыққа қатысты құқық бұзушылықтардың және оған байланысты жауапкершіліктің артылуының түрлері анықталды.</w:t>
      </w:r>
    </w:p>
    <w:p w:rsidR="0009178E" w:rsidRPr="00695ADC" w:rsidRDefault="0009178E" w:rsidP="0009178E">
      <w:pPr>
        <w:pStyle w:val="a4"/>
        <w:shd w:val="clear" w:color="auto" w:fill="FFFFFF"/>
        <w:spacing w:before="0" w:beforeAutospacing="0" w:after="231" w:afterAutospacing="0"/>
        <w:jc w:val="both"/>
        <w:rPr>
          <w:sz w:val="28"/>
          <w:szCs w:val="28"/>
          <w:lang w:val="kk-KZ"/>
        </w:rPr>
      </w:pPr>
      <w:r w:rsidRPr="00695ADC">
        <w:rPr>
          <w:sz w:val="28"/>
          <w:szCs w:val="28"/>
          <w:lang w:val="kk-KZ"/>
        </w:rPr>
        <w:t>Қазақстан Республикасының «Сыбайлас жемқорлыққа қарсы күрес туралы» Заңында азаматтардың құқықтары мен бостандықтарын қорғауға, сыбайлас жемқорлық көріністерінен туындайтын қауіп-қатерден республикамыздың ұлттық қауіпсіздігін қамтамасыз етуге, заңның негізінде мемлекеттік міндеттер атқаруға уәкілетті адамдар мен оларға теңестірілген адамдар жауапты болатындығы көрсетілген.</w:t>
      </w:r>
    </w:p>
    <w:p w:rsidR="0009178E" w:rsidRDefault="0009178E" w:rsidP="0009178E">
      <w:pPr>
        <w:pStyle w:val="a4"/>
        <w:shd w:val="clear" w:color="auto" w:fill="FFFFFF"/>
        <w:spacing w:before="0" w:beforeAutospacing="0" w:after="231" w:afterAutospacing="0"/>
        <w:jc w:val="both"/>
        <w:rPr>
          <w:sz w:val="28"/>
          <w:szCs w:val="28"/>
          <w:lang w:val="kk-KZ"/>
        </w:rPr>
      </w:pPr>
      <w:r w:rsidRPr="00695ADC">
        <w:rPr>
          <w:sz w:val="28"/>
          <w:szCs w:val="28"/>
          <w:lang w:val="kk-KZ"/>
        </w:rPr>
        <w:t> </w:t>
      </w:r>
    </w:p>
    <w:p w:rsidR="0009178E" w:rsidRDefault="0009178E" w:rsidP="0009178E">
      <w:pPr>
        <w:pStyle w:val="a4"/>
        <w:shd w:val="clear" w:color="auto" w:fill="FFFFFF"/>
        <w:spacing w:before="0" w:beforeAutospacing="0" w:after="231" w:afterAutospacing="0"/>
        <w:jc w:val="both"/>
        <w:rPr>
          <w:sz w:val="28"/>
          <w:szCs w:val="28"/>
          <w:lang w:val="kk-KZ"/>
        </w:rPr>
      </w:pPr>
    </w:p>
    <w:p w:rsidR="0009178E" w:rsidRDefault="0009178E" w:rsidP="0009178E">
      <w:pPr>
        <w:pStyle w:val="a4"/>
        <w:shd w:val="clear" w:color="auto" w:fill="FFFFFF"/>
        <w:spacing w:before="0" w:beforeAutospacing="0" w:after="231" w:afterAutospacing="0"/>
        <w:jc w:val="both"/>
        <w:rPr>
          <w:sz w:val="28"/>
          <w:szCs w:val="28"/>
          <w:lang w:val="kk-KZ"/>
        </w:rPr>
      </w:pPr>
    </w:p>
    <w:p w:rsidR="0009178E" w:rsidRDefault="0009178E" w:rsidP="0009178E">
      <w:pPr>
        <w:pStyle w:val="a4"/>
        <w:shd w:val="clear" w:color="auto" w:fill="FFFFFF"/>
        <w:spacing w:before="0" w:beforeAutospacing="0" w:after="231" w:afterAutospacing="0"/>
        <w:jc w:val="both"/>
        <w:rPr>
          <w:sz w:val="28"/>
          <w:szCs w:val="28"/>
          <w:lang w:val="kk-KZ"/>
        </w:rPr>
      </w:pPr>
    </w:p>
    <w:p w:rsidR="0009178E" w:rsidRDefault="0009178E" w:rsidP="0009178E">
      <w:pPr>
        <w:pStyle w:val="a4"/>
        <w:shd w:val="clear" w:color="auto" w:fill="FFFFFF"/>
        <w:spacing w:before="0" w:beforeAutospacing="0" w:after="231" w:afterAutospacing="0"/>
        <w:jc w:val="both"/>
        <w:rPr>
          <w:sz w:val="28"/>
          <w:szCs w:val="28"/>
          <w:lang w:val="kk-KZ"/>
        </w:rPr>
      </w:pPr>
    </w:p>
    <w:p w:rsidR="0009178E" w:rsidRDefault="0009178E" w:rsidP="0009178E">
      <w:pPr>
        <w:pStyle w:val="a4"/>
        <w:shd w:val="clear" w:color="auto" w:fill="FFFFFF"/>
        <w:spacing w:before="0" w:beforeAutospacing="0" w:after="231" w:afterAutospacing="0"/>
        <w:jc w:val="both"/>
        <w:rPr>
          <w:sz w:val="28"/>
          <w:szCs w:val="28"/>
          <w:lang w:val="kk-KZ"/>
        </w:rPr>
      </w:pPr>
    </w:p>
    <w:p w:rsidR="0009178E" w:rsidRDefault="0009178E" w:rsidP="0009178E">
      <w:pPr>
        <w:pStyle w:val="a4"/>
        <w:shd w:val="clear" w:color="auto" w:fill="FFFFFF"/>
        <w:spacing w:before="0" w:beforeAutospacing="0" w:after="231" w:afterAutospacing="0"/>
        <w:jc w:val="both"/>
        <w:rPr>
          <w:sz w:val="28"/>
          <w:szCs w:val="28"/>
          <w:lang w:val="kk-KZ"/>
        </w:rPr>
      </w:pPr>
    </w:p>
    <w:p w:rsidR="0009178E" w:rsidRDefault="0009178E" w:rsidP="0009178E">
      <w:pPr>
        <w:pStyle w:val="a4"/>
        <w:shd w:val="clear" w:color="auto" w:fill="FFFFFF"/>
        <w:spacing w:before="0" w:beforeAutospacing="0" w:after="231" w:afterAutospacing="0"/>
        <w:jc w:val="both"/>
        <w:rPr>
          <w:sz w:val="28"/>
          <w:szCs w:val="28"/>
          <w:lang w:val="kk-KZ"/>
        </w:rPr>
      </w:pPr>
    </w:p>
    <w:p w:rsidR="0009178E" w:rsidRPr="00695ADC" w:rsidRDefault="0009178E" w:rsidP="0009178E">
      <w:pPr>
        <w:pStyle w:val="a4"/>
        <w:spacing w:before="0" w:beforeAutospacing="0" w:after="0"/>
        <w:rPr>
          <w:b/>
          <w:sz w:val="28"/>
          <w:szCs w:val="28"/>
          <w:lang w:val="kk-KZ"/>
        </w:rPr>
      </w:pPr>
      <w:r w:rsidRPr="00695ADC">
        <w:rPr>
          <w:b/>
          <w:sz w:val="28"/>
          <w:szCs w:val="28"/>
          <w:lang w:val="kk-KZ"/>
        </w:rPr>
        <w:t xml:space="preserve">Негізгі  бөлім </w:t>
      </w:r>
    </w:p>
    <w:p w:rsidR="0009178E" w:rsidRPr="008562DD" w:rsidRDefault="0009178E" w:rsidP="0009178E">
      <w:pPr>
        <w:pStyle w:val="a3"/>
        <w:numPr>
          <w:ilvl w:val="1"/>
          <w:numId w:val="2"/>
        </w:numPr>
        <w:spacing w:after="0"/>
        <w:rPr>
          <w:rFonts w:ascii="Times New Roman" w:eastAsia="Calibri" w:hAnsi="Times New Roman" w:cs="Times New Roman"/>
          <w:sz w:val="28"/>
          <w:szCs w:val="28"/>
          <w:lang w:val="kk-KZ"/>
        </w:rPr>
      </w:pPr>
      <w:r w:rsidRPr="008562DD">
        <w:rPr>
          <w:rFonts w:ascii="Times New Roman" w:hAnsi="Times New Roman" w:cs="Times New Roman"/>
          <w:sz w:val="28"/>
          <w:szCs w:val="28"/>
          <w:lang w:val="kk-KZ"/>
        </w:rPr>
        <w:t>Жемқорлыққа қарсы құқықбұзушылық картасы</w:t>
      </w:r>
    </w:p>
    <w:p w:rsidR="0009178E" w:rsidRPr="008562DD" w:rsidRDefault="0009178E" w:rsidP="0009178E">
      <w:pPr>
        <w:spacing w:after="0"/>
        <w:jc w:val="both"/>
        <w:rPr>
          <w:rFonts w:ascii="Times New Roman" w:eastAsia="Calibri" w:hAnsi="Times New Roman" w:cs="Times New Roman"/>
          <w:sz w:val="28"/>
          <w:szCs w:val="28"/>
          <w:lang w:val="kk-KZ"/>
        </w:rPr>
      </w:pPr>
    </w:p>
    <w:p w:rsidR="0009178E" w:rsidRPr="003A5880"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   Қазіргі </w:t>
      </w:r>
      <w:r w:rsidRPr="003A5880">
        <w:rPr>
          <w:sz w:val="28"/>
          <w:szCs w:val="28"/>
          <w:lang w:val="kk-KZ"/>
        </w:rPr>
        <w:t>таңда сыбайлас жемқорлық қоғамымызды қатты алаңдатып отырған келеңсіз көріністердің бірі екені еш жасырын емес. Бұл қылмыс түрімен қоғам болып күресу мақсатында көп іс-шаралар</w:t>
      </w:r>
      <w:r>
        <w:rPr>
          <w:sz w:val="28"/>
          <w:szCs w:val="28"/>
          <w:lang w:val="kk-KZ"/>
        </w:rPr>
        <w:t xml:space="preserve"> жоспарлары жасалып  оның орындалу жолдары қарастырылып  қолдануда.</w:t>
      </w:r>
      <w:r w:rsidRPr="003A5880">
        <w:rPr>
          <w:sz w:val="28"/>
          <w:szCs w:val="28"/>
          <w:lang w:val="kk-KZ"/>
        </w:rPr>
        <w:t xml:space="preserve"> Құқық қорғау органдары мен сот жүйес</w:t>
      </w:r>
      <w:r>
        <w:rPr>
          <w:sz w:val="28"/>
          <w:szCs w:val="28"/>
          <w:lang w:val="kk-KZ"/>
        </w:rPr>
        <w:t xml:space="preserve">індегі  заңамаларды ғана </w:t>
      </w:r>
      <w:r w:rsidRPr="003A5880">
        <w:rPr>
          <w:sz w:val="28"/>
          <w:szCs w:val="28"/>
          <w:lang w:val="kk-KZ"/>
        </w:rPr>
        <w:t>жетілдіріп қана қоймай, жемқорлықтың алдын алуға</w:t>
      </w:r>
      <w:r>
        <w:rPr>
          <w:sz w:val="28"/>
          <w:szCs w:val="28"/>
          <w:lang w:val="kk-KZ"/>
        </w:rPr>
        <w:t xml:space="preserve">  басқада </w:t>
      </w:r>
      <w:r w:rsidRPr="003A5880">
        <w:rPr>
          <w:sz w:val="28"/>
          <w:szCs w:val="28"/>
          <w:lang w:val="kk-KZ"/>
        </w:rPr>
        <w:t xml:space="preserve"> назар аударуда. Сол себепті болашақ жеткіншектер өздерінің</w:t>
      </w:r>
      <w:r>
        <w:rPr>
          <w:sz w:val="28"/>
          <w:szCs w:val="28"/>
          <w:lang w:val="kk-KZ"/>
        </w:rPr>
        <w:t xml:space="preserve"> </w:t>
      </w:r>
      <w:r w:rsidRPr="003A5880">
        <w:rPr>
          <w:sz w:val="28"/>
          <w:szCs w:val="28"/>
          <w:lang w:val="kk-KZ"/>
        </w:rPr>
        <w:t>ой-пікірдерін ортаға сала  отырып, осындай жағдайларды болдырмау мақсатында </w:t>
      </w:r>
      <w:r w:rsidRPr="003A5880">
        <w:rPr>
          <w:b/>
          <w:bCs/>
          <w:sz w:val="28"/>
          <w:szCs w:val="28"/>
          <w:lang w:val="kk-KZ"/>
        </w:rPr>
        <w:t>«Жемқорлық – құқық бұзушылықтың картасы» </w:t>
      </w:r>
      <w:r>
        <w:rPr>
          <w:b/>
          <w:bCs/>
          <w:sz w:val="28"/>
          <w:szCs w:val="28"/>
          <w:lang w:val="kk-KZ"/>
        </w:rPr>
        <w:t xml:space="preserve"> </w:t>
      </w:r>
      <w:r>
        <w:rPr>
          <w:sz w:val="28"/>
          <w:szCs w:val="28"/>
          <w:lang w:val="kk-KZ"/>
        </w:rPr>
        <w:t xml:space="preserve">деген </w:t>
      </w:r>
      <w:r w:rsidRPr="003A5880">
        <w:rPr>
          <w:sz w:val="28"/>
          <w:szCs w:val="28"/>
          <w:lang w:val="kk-KZ"/>
        </w:rPr>
        <w:t xml:space="preserve"> </w:t>
      </w:r>
      <w:r>
        <w:rPr>
          <w:sz w:val="28"/>
          <w:szCs w:val="28"/>
          <w:lang w:val="kk-KZ"/>
        </w:rPr>
        <w:t xml:space="preserve"> </w:t>
      </w:r>
      <w:r w:rsidRPr="003A5880">
        <w:rPr>
          <w:sz w:val="28"/>
          <w:szCs w:val="28"/>
          <w:lang w:val="kk-KZ"/>
        </w:rPr>
        <w:t xml:space="preserve">тақырыбын </w:t>
      </w:r>
      <w:r>
        <w:rPr>
          <w:sz w:val="28"/>
          <w:szCs w:val="28"/>
          <w:lang w:val="kk-KZ"/>
        </w:rPr>
        <w:t xml:space="preserve"> алып от</w:t>
      </w:r>
      <w:r w:rsidRPr="003A5880">
        <w:rPr>
          <w:sz w:val="28"/>
          <w:szCs w:val="28"/>
          <w:lang w:val="kk-KZ"/>
        </w:rPr>
        <w:t>ырмыз.</w:t>
      </w:r>
    </w:p>
    <w:p w:rsidR="0009178E"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 Бұл қарта жоспары мынадай түрде өз жалғасын тапты.</w:t>
      </w:r>
    </w:p>
    <w:p w:rsidR="0009178E" w:rsidRPr="003A5880" w:rsidRDefault="0009178E" w:rsidP="0009178E">
      <w:pPr>
        <w:pStyle w:val="a4"/>
        <w:numPr>
          <w:ilvl w:val="0"/>
          <w:numId w:val="3"/>
        </w:numPr>
        <w:shd w:val="clear" w:color="auto" w:fill="FFFFFF"/>
        <w:spacing w:before="0" w:beforeAutospacing="0" w:after="0" w:afterAutospacing="0"/>
        <w:jc w:val="both"/>
        <w:rPr>
          <w:sz w:val="28"/>
          <w:szCs w:val="28"/>
          <w:lang w:val="kk-KZ"/>
        </w:rPr>
      </w:pPr>
      <w:r>
        <w:rPr>
          <w:sz w:val="28"/>
          <w:szCs w:val="28"/>
          <w:lang w:val="kk-KZ"/>
        </w:rPr>
        <w:t xml:space="preserve">Оқушылардың жас ерекшеліктеріне байланысты 5-9 оқушылары </w:t>
      </w:r>
      <w:r w:rsidRPr="003A5880">
        <w:rPr>
          <w:sz w:val="28"/>
          <w:szCs w:val="28"/>
          <w:lang w:val="kk-KZ"/>
        </w:rPr>
        <w:t>өз шығармасын оқып, қорғайды.</w:t>
      </w:r>
    </w:p>
    <w:p w:rsidR="0009178E" w:rsidRPr="003A5880" w:rsidRDefault="0009178E" w:rsidP="0009178E">
      <w:pPr>
        <w:pStyle w:val="a4"/>
        <w:numPr>
          <w:ilvl w:val="0"/>
          <w:numId w:val="3"/>
        </w:numPr>
        <w:shd w:val="clear" w:color="auto" w:fill="FFFFFF"/>
        <w:spacing w:before="0" w:beforeAutospacing="0" w:after="0" w:afterAutospacing="0"/>
        <w:jc w:val="both"/>
        <w:rPr>
          <w:sz w:val="28"/>
          <w:szCs w:val="28"/>
          <w:lang w:val="kk-KZ"/>
        </w:rPr>
      </w:pPr>
      <w:r w:rsidRPr="003A5880">
        <w:rPr>
          <w:b/>
          <w:bCs/>
          <w:sz w:val="28"/>
          <w:szCs w:val="28"/>
          <w:lang w:val="kk-KZ"/>
        </w:rPr>
        <w:t xml:space="preserve">«Сыбайлас жемқорлыққа </w:t>
      </w:r>
      <w:r>
        <w:rPr>
          <w:b/>
          <w:bCs/>
          <w:sz w:val="28"/>
          <w:szCs w:val="28"/>
          <w:lang w:val="kk-KZ"/>
        </w:rPr>
        <w:t>жол бермейміз</w:t>
      </w:r>
      <w:r w:rsidRPr="003A5880">
        <w:rPr>
          <w:b/>
          <w:bCs/>
          <w:sz w:val="28"/>
          <w:szCs w:val="28"/>
          <w:lang w:val="kk-KZ"/>
        </w:rPr>
        <w:t>» баяндама</w:t>
      </w:r>
      <w:r>
        <w:rPr>
          <w:b/>
          <w:bCs/>
          <w:sz w:val="28"/>
          <w:szCs w:val="28"/>
          <w:lang w:val="kk-KZ"/>
        </w:rPr>
        <w:t xml:space="preserve"> Оразов Е.М.</w:t>
      </w:r>
    </w:p>
    <w:p w:rsidR="0009178E" w:rsidRPr="00E65D13"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   </w:t>
      </w:r>
      <w:r w:rsidRPr="00E65D13">
        <w:rPr>
          <w:sz w:val="28"/>
          <w:szCs w:val="28"/>
          <w:lang w:val="kk-KZ"/>
        </w:rPr>
        <w:t>Қазақстан Республикасының 2015-2025 жылдарға арналған сыбайлас жемқорлыққа қарсы стратегиясында көрсетілгендей жетістікке жету, сыбайлас жемқорлыққа тек біртұтас ағза сияқты күрескенде ғана мүмкін.</w:t>
      </w:r>
    </w:p>
    <w:p w:rsidR="0009178E" w:rsidRPr="00DB0163"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Бүгінгі қоғамда  </w:t>
      </w:r>
      <w:r w:rsidRPr="00E65D13">
        <w:rPr>
          <w:sz w:val="28"/>
          <w:szCs w:val="28"/>
          <w:lang w:val="kk-KZ"/>
        </w:rPr>
        <w:t xml:space="preserve"> сыбайлас жемқорлық – заманмен бірге өсіп-өркендеп, </w:t>
      </w:r>
      <w:r>
        <w:rPr>
          <w:sz w:val="28"/>
          <w:szCs w:val="28"/>
          <w:lang w:val="kk-KZ"/>
        </w:rPr>
        <w:t xml:space="preserve"> қай жерде  </w:t>
      </w:r>
      <w:r w:rsidRPr="00E65D13">
        <w:rPr>
          <w:sz w:val="28"/>
          <w:szCs w:val="28"/>
          <w:lang w:val="kk-KZ"/>
        </w:rPr>
        <w:t xml:space="preserve"> мол қаражат, пайда болса, сол жерге тамыр жайып, бүгінге дейін жойылмай </w:t>
      </w:r>
      <w:r>
        <w:rPr>
          <w:sz w:val="28"/>
          <w:szCs w:val="28"/>
          <w:lang w:val="kk-KZ"/>
        </w:rPr>
        <w:t xml:space="preserve"> </w:t>
      </w:r>
      <w:r w:rsidRPr="00E65D13">
        <w:rPr>
          <w:sz w:val="28"/>
          <w:szCs w:val="28"/>
          <w:lang w:val="kk-KZ"/>
        </w:rPr>
        <w:t xml:space="preserve">отырған қауіпті кеселдің бірі. Басқа </w:t>
      </w:r>
      <w:r>
        <w:rPr>
          <w:sz w:val="28"/>
          <w:szCs w:val="28"/>
          <w:lang w:val="kk-KZ"/>
        </w:rPr>
        <w:t xml:space="preserve">өркендеген </w:t>
      </w:r>
      <w:r w:rsidRPr="00E65D13">
        <w:rPr>
          <w:sz w:val="28"/>
          <w:szCs w:val="28"/>
          <w:lang w:val="kk-KZ"/>
        </w:rPr>
        <w:t>елдер сияқты, біздің жас мемлекетімізді де жегі құрттай бұл кесел айналып өткен жоқ. Республика Президенті Н.Ә.Назарбаев өзінің «Қазақстанның әлемдегі бәсекеге барынша қабілетті 50 елдің қатарына қосылу стратегиясы, Қазақстан өз дамуындағы жаңа серпіліс жасау қарсаңында» атты халыққа жолдауында ұлттық қауіпсіздік пен қоғамдық тұрақтылыққа төнген қатер ретінде сыбайлас жемқорлыққа қарсы күрес жөніндегі жалпыұлттық кешенді бағдарламаны дәйекті түрде жүзеге асырудың қажеттігін айтып, сыбайлас жемқорлық қоғамның барлық мүшелеріне, сондықтан жемқорлықпен күрес жалпы барша халықтың борышы екенін</w:t>
      </w:r>
      <w:r>
        <w:rPr>
          <w:sz w:val="28"/>
          <w:szCs w:val="28"/>
          <w:lang w:val="kk-KZ"/>
        </w:rPr>
        <w:t xml:space="preserve"> жақсы айқын анықтап</w:t>
      </w:r>
      <w:r w:rsidRPr="00E65D13">
        <w:rPr>
          <w:sz w:val="28"/>
          <w:szCs w:val="28"/>
          <w:lang w:val="kk-KZ"/>
        </w:rPr>
        <w:t xml:space="preserve"> атап көрсетті. </w:t>
      </w:r>
      <w:r>
        <w:rPr>
          <w:sz w:val="28"/>
          <w:szCs w:val="28"/>
          <w:lang w:val="kk-KZ"/>
        </w:rPr>
        <w:t xml:space="preserve">  </w:t>
      </w:r>
      <w:r w:rsidRPr="00E65D13">
        <w:rPr>
          <w:sz w:val="28"/>
          <w:szCs w:val="28"/>
          <w:lang w:val="kk-KZ"/>
        </w:rPr>
        <w:t xml:space="preserve"> </w:t>
      </w:r>
      <w:r>
        <w:rPr>
          <w:sz w:val="28"/>
          <w:szCs w:val="28"/>
          <w:lang w:val="kk-KZ"/>
        </w:rPr>
        <w:t xml:space="preserve">       </w:t>
      </w:r>
      <w:r w:rsidRPr="00E65D13">
        <w:rPr>
          <w:sz w:val="28"/>
          <w:szCs w:val="28"/>
          <w:lang w:val="kk-KZ"/>
        </w:rPr>
        <w:t xml:space="preserve">Осы бағыттағы шаралар мен көкейтесті мәселелерді шешуде заңдылықты жетілдіру жұмыстары тұрақты түрде </w:t>
      </w:r>
      <w:r>
        <w:rPr>
          <w:sz w:val="28"/>
          <w:szCs w:val="28"/>
          <w:lang w:val="kk-KZ"/>
        </w:rPr>
        <w:t xml:space="preserve"> қазір жақсы </w:t>
      </w:r>
      <w:r w:rsidRPr="00E65D13">
        <w:rPr>
          <w:sz w:val="28"/>
          <w:szCs w:val="28"/>
          <w:lang w:val="kk-KZ"/>
        </w:rPr>
        <w:t xml:space="preserve">жүргізіліп келеді. </w:t>
      </w:r>
      <w:r>
        <w:rPr>
          <w:sz w:val="28"/>
          <w:szCs w:val="28"/>
          <w:lang w:val="kk-KZ"/>
        </w:rPr>
        <w:t xml:space="preserve"> </w:t>
      </w:r>
      <w:r w:rsidRPr="00E65D13">
        <w:rPr>
          <w:sz w:val="28"/>
          <w:szCs w:val="28"/>
          <w:lang w:val="kk-KZ"/>
        </w:rPr>
        <w:t xml:space="preserve"> </w:t>
      </w:r>
      <w:r w:rsidRPr="004A6EB3">
        <w:rPr>
          <w:sz w:val="28"/>
          <w:szCs w:val="28"/>
          <w:lang w:val="kk-KZ"/>
        </w:rPr>
        <w:t>Сыбайлас жемқорлықтың жиі бой көрсететін, ең қауіпті түрі-</w:t>
      </w:r>
      <w:r w:rsidRPr="004A6EB3">
        <w:rPr>
          <w:b/>
          <w:bCs/>
          <w:sz w:val="28"/>
          <w:szCs w:val="28"/>
          <w:lang w:val="kk-KZ"/>
        </w:rPr>
        <w:t>парақорлық.</w:t>
      </w:r>
      <w:r w:rsidRPr="004A6EB3">
        <w:rPr>
          <w:sz w:val="28"/>
          <w:szCs w:val="28"/>
          <w:lang w:val="kk-KZ"/>
        </w:rPr>
        <w:t> Бірінші кезекте пара берудің себептерін, пара алудың жағдайларын түп-тамырын жою үшін қоғам болып белсенділік танытуымыз қажет. Яғни пара беру де, пара алу да пайдалы болмайтындай, үлкен қылмыс ретінде саналатындай жағдай екенін қоғамдық сана</w:t>
      </w:r>
      <w:r>
        <w:rPr>
          <w:sz w:val="28"/>
          <w:szCs w:val="28"/>
          <w:lang w:val="kk-KZ"/>
        </w:rPr>
        <w:t xml:space="preserve"> ретінде </w:t>
      </w:r>
      <w:r w:rsidRPr="004A6EB3">
        <w:rPr>
          <w:sz w:val="28"/>
          <w:szCs w:val="28"/>
          <w:lang w:val="kk-KZ"/>
        </w:rPr>
        <w:t xml:space="preserve"> қалыптасуы қажет.   Парақорлықтың алдын алу, жолын кесу, ашу және тергеу жұмыстары жоспарлы түрде жүзеге асырылып келеді. Қандай да болмасын «қолы да, жолы да ұзын» адамдар азаматтардың құқығын бұзып, заңсыз әрекеттерге баратын болса, әділдікті орнатушы құқық қорғау органдары. </w:t>
      </w:r>
      <w:r w:rsidRPr="00DB0163">
        <w:rPr>
          <w:sz w:val="28"/>
          <w:szCs w:val="28"/>
          <w:lang w:val="kk-KZ"/>
        </w:rPr>
        <w:t xml:space="preserve">«Тура биде </w:t>
      </w:r>
      <w:r w:rsidRPr="00DB0163">
        <w:rPr>
          <w:sz w:val="28"/>
          <w:szCs w:val="28"/>
          <w:lang w:val="kk-KZ"/>
        </w:rPr>
        <w:lastRenderedPageBreak/>
        <w:t>туған жоқ, туғанды биде иман жоқ» деп қара қылды қақ жарып, турасын айтып, әділдікке жүгінген қаймана халықтың ұрпағы бүгінгідей өз алдына ел болып, еңсесі биік дамыған мемелекеттердің қатарына жетуді көздеп отырған шақта сол адами қалып-парасат биігінен көрінуге тиіспіз.</w:t>
      </w:r>
    </w:p>
    <w:p w:rsidR="0009178E" w:rsidRPr="004A6EB3" w:rsidRDefault="0009178E" w:rsidP="0009178E">
      <w:pPr>
        <w:pStyle w:val="a4"/>
        <w:shd w:val="clear" w:color="auto" w:fill="FFFFFF"/>
        <w:spacing w:before="0" w:beforeAutospacing="0" w:after="0" w:afterAutospacing="0"/>
        <w:jc w:val="both"/>
        <w:rPr>
          <w:sz w:val="28"/>
          <w:szCs w:val="28"/>
          <w:lang w:val="kk-KZ"/>
        </w:rPr>
      </w:pPr>
      <w:r>
        <w:rPr>
          <w:b/>
          <w:bCs/>
          <w:i/>
          <w:iCs/>
          <w:sz w:val="28"/>
          <w:szCs w:val="28"/>
          <w:lang w:val="kk-KZ"/>
        </w:rPr>
        <w:t xml:space="preserve"> </w:t>
      </w:r>
    </w:p>
    <w:p w:rsidR="0009178E" w:rsidRPr="004A6EB3" w:rsidRDefault="0009178E" w:rsidP="0009178E">
      <w:pPr>
        <w:pStyle w:val="a4"/>
        <w:numPr>
          <w:ilvl w:val="0"/>
          <w:numId w:val="4"/>
        </w:numPr>
        <w:shd w:val="clear" w:color="auto" w:fill="FFFFFF"/>
        <w:spacing w:before="0" w:beforeAutospacing="0" w:after="0" w:afterAutospacing="0"/>
        <w:jc w:val="both"/>
        <w:rPr>
          <w:sz w:val="28"/>
          <w:szCs w:val="28"/>
          <w:lang w:val="kk-KZ"/>
        </w:rPr>
      </w:pPr>
      <w:r w:rsidRPr="004A6EB3">
        <w:rPr>
          <w:b/>
          <w:bCs/>
          <w:sz w:val="28"/>
          <w:szCs w:val="28"/>
          <w:lang w:val="kk-KZ"/>
        </w:rPr>
        <w:t>«Сыбайлас жемқорлыққа қарсы күрес – бүгінгі күн талабы»</w:t>
      </w:r>
      <w:r>
        <w:rPr>
          <w:b/>
          <w:bCs/>
          <w:sz w:val="28"/>
          <w:szCs w:val="28"/>
          <w:lang w:val="kk-KZ"/>
        </w:rPr>
        <w:t xml:space="preserve"> суреттер </w:t>
      </w:r>
      <w:r w:rsidRPr="004A6EB3">
        <w:rPr>
          <w:b/>
          <w:bCs/>
          <w:sz w:val="28"/>
          <w:szCs w:val="28"/>
          <w:lang w:val="kk-KZ"/>
        </w:rPr>
        <w:t xml:space="preserve"> қорғау </w:t>
      </w:r>
      <w:r w:rsidRPr="004A6EB3">
        <w:rPr>
          <w:sz w:val="28"/>
          <w:szCs w:val="28"/>
          <w:lang w:val="kk-KZ"/>
        </w:rPr>
        <w:t>(оқушылар мәнжазбаларын қорғайды)</w:t>
      </w:r>
    </w:p>
    <w:p w:rsidR="0009178E" w:rsidRPr="00D609A7" w:rsidRDefault="0009178E" w:rsidP="0009178E">
      <w:pPr>
        <w:pStyle w:val="a4"/>
        <w:numPr>
          <w:ilvl w:val="0"/>
          <w:numId w:val="4"/>
        </w:numPr>
        <w:shd w:val="clear" w:color="auto" w:fill="FFFFFF"/>
        <w:spacing w:before="0" w:beforeAutospacing="0" w:after="0" w:afterAutospacing="0"/>
        <w:jc w:val="both"/>
        <w:rPr>
          <w:sz w:val="28"/>
          <w:szCs w:val="28"/>
          <w:lang w:val="kk-KZ"/>
        </w:rPr>
      </w:pPr>
      <w:r w:rsidRPr="00D609A7">
        <w:rPr>
          <w:bCs/>
          <w:sz w:val="28"/>
          <w:szCs w:val="28"/>
          <w:lang w:val="kk-KZ"/>
        </w:rPr>
        <w:t>Ат</w:t>
      </w:r>
      <w:r>
        <w:rPr>
          <w:bCs/>
          <w:sz w:val="28"/>
          <w:szCs w:val="28"/>
          <w:lang w:val="kk-KZ"/>
        </w:rPr>
        <w:t xml:space="preserve">а-аналармен </w:t>
      </w:r>
      <w:r w:rsidRPr="00D609A7">
        <w:rPr>
          <w:b/>
          <w:bCs/>
          <w:sz w:val="28"/>
          <w:szCs w:val="28"/>
          <w:lang w:val="kk-KZ"/>
        </w:rPr>
        <w:t>«Біздің қоғамда сыбайлас жемқорлыққа орын жоқ» пікірталас</w:t>
      </w:r>
    </w:p>
    <w:p w:rsidR="0009178E" w:rsidRPr="00D609A7"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 1.тапсырма: </w:t>
      </w:r>
      <w:r w:rsidRPr="00D609A7">
        <w:rPr>
          <w:sz w:val="28"/>
          <w:szCs w:val="28"/>
          <w:lang w:val="kk-KZ"/>
        </w:rPr>
        <w:t>«Мақал-мәтелдің жалғасын тап»</w:t>
      </w:r>
    </w:p>
    <w:p w:rsidR="0009178E" w:rsidRPr="00D609A7"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 </w:t>
      </w:r>
      <w:r w:rsidRPr="00D609A7">
        <w:rPr>
          <w:b/>
          <w:bCs/>
          <w:sz w:val="28"/>
          <w:szCs w:val="28"/>
          <w:lang w:val="kk-KZ"/>
        </w:rPr>
        <w:t>1.</w:t>
      </w:r>
      <w:r w:rsidRPr="00D609A7">
        <w:rPr>
          <w:sz w:val="28"/>
          <w:szCs w:val="28"/>
          <w:lang w:val="kk-KZ"/>
        </w:rPr>
        <w:t>Ырыс алды - ынтымақ.</w:t>
      </w:r>
    </w:p>
    <w:p w:rsidR="0009178E" w:rsidRPr="00D609A7"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 </w:t>
      </w:r>
      <w:r w:rsidRPr="00D609A7">
        <w:rPr>
          <w:sz w:val="28"/>
          <w:szCs w:val="28"/>
          <w:lang w:val="kk-KZ"/>
        </w:rPr>
        <w:t>2.Күннің көзі - ортақ,</w:t>
      </w:r>
    </w:p>
    <w:p w:rsidR="0009178E" w:rsidRPr="00D609A7" w:rsidRDefault="0009178E" w:rsidP="0009178E">
      <w:pPr>
        <w:pStyle w:val="a4"/>
        <w:shd w:val="clear" w:color="auto" w:fill="FFFFFF"/>
        <w:spacing w:before="0" w:beforeAutospacing="0" w:after="0" w:afterAutospacing="0"/>
        <w:jc w:val="both"/>
        <w:rPr>
          <w:sz w:val="28"/>
          <w:szCs w:val="28"/>
          <w:lang w:val="kk-KZ"/>
        </w:rPr>
      </w:pPr>
      <w:r w:rsidRPr="00D609A7">
        <w:rPr>
          <w:sz w:val="28"/>
          <w:szCs w:val="28"/>
          <w:lang w:val="kk-KZ"/>
        </w:rPr>
        <w:t>Жақсының сөзі - артық.</w:t>
      </w:r>
    </w:p>
    <w:p w:rsidR="0009178E" w:rsidRPr="007F0FAE" w:rsidRDefault="0009178E" w:rsidP="0009178E">
      <w:pPr>
        <w:pStyle w:val="a4"/>
        <w:shd w:val="clear" w:color="auto" w:fill="FFFFFF"/>
        <w:spacing w:before="0" w:beforeAutospacing="0" w:after="0" w:afterAutospacing="0"/>
        <w:jc w:val="both"/>
        <w:rPr>
          <w:sz w:val="28"/>
          <w:szCs w:val="28"/>
          <w:lang w:val="kk-KZ"/>
        </w:rPr>
      </w:pPr>
      <w:r w:rsidRPr="007F0FAE">
        <w:rPr>
          <w:b/>
          <w:bCs/>
          <w:sz w:val="28"/>
          <w:szCs w:val="28"/>
          <w:lang w:val="kk-KZ"/>
        </w:rPr>
        <w:t>3.</w:t>
      </w:r>
      <w:r w:rsidRPr="007F0FAE">
        <w:rPr>
          <w:sz w:val="28"/>
          <w:szCs w:val="28"/>
          <w:lang w:val="kk-KZ"/>
        </w:rPr>
        <w:t>Жаны ашымастың қасында басың ауырмасын.</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b/>
          <w:bCs/>
          <w:sz w:val="28"/>
          <w:szCs w:val="28"/>
          <w:lang w:val="kk-KZ"/>
        </w:rPr>
        <w:t>4.</w:t>
      </w:r>
      <w:r w:rsidRPr="0024410A">
        <w:rPr>
          <w:sz w:val="28"/>
          <w:szCs w:val="28"/>
          <w:lang w:val="kk-KZ"/>
        </w:rPr>
        <w:t>Жауға барсаң - бәрің бар,</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Дауға барсаң - бірің бар.</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5.Туысы бірдің - уысы бір.</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6.Бір кісі таққа отырса</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Қырық кісі атқа қонар.</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7.ЬІнтымақ қайда болса - ырыс сонда болады.</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8.Ай - ортақ,</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Күн - ортақ,</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Жақсының аты - ортақ.</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t>10.Бірлік түбі - береке.</w:t>
      </w:r>
    </w:p>
    <w:p w:rsidR="0009178E" w:rsidRPr="00D609A7" w:rsidRDefault="0009178E" w:rsidP="0009178E">
      <w:pPr>
        <w:pStyle w:val="a4"/>
        <w:shd w:val="clear" w:color="auto" w:fill="FFFFFF"/>
        <w:spacing w:before="0" w:beforeAutospacing="0" w:after="0" w:afterAutospacing="0"/>
        <w:jc w:val="both"/>
        <w:rPr>
          <w:sz w:val="28"/>
          <w:szCs w:val="28"/>
          <w:lang w:val="kk-KZ"/>
        </w:rPr>
      </w:pPr>
      <w:r>
        <w:rPr>
          <w:sz w:val="28"/>
          <w:szCs w:val="28"/>
          <w:lang w:val="kk-KZ"/>
        </w:rPr>
        <w:t xml:space="preserve">  - </w:t>
      </w:r>
      <w:r w:rsidRPr="0024410A">
        <w:rPr>
          <w:sz w:val="28"/>
          <w:szCs w:val="28"/>
          <w:lang w:val="kk-KZ"/>
        </w:rPr>
        <w:br/>
      </w:r>
    </w:p>
    <w:p w:rsidR="0009178E" w:rsidRDefault="0009178E" w:rsidP="0009178E">
      <w:pPr>
        <w:pStyle w:val="a4"/>
        <w:shd w:val="clear" w:color="auto" w:fill="FFFFFF"/>
        <w:spacing w:before="0" w:beforeAutospacing="0" w:after="0" w:afterAutospacing="0"/>
        <w:jc w:val="both"/>
        <w:rPr>
          <w:sz w:val="28"/>
          <w:szCs w:val="28"/>
          <w:lang w:val="kk-KZ"/>
        </w:rPr>
      </w:pPr>
      <w:r>
        <w:rPr>
          <w:b/>
          <w:bCs/>
          <w:sz w:val="28"/>
          <w:szCs w:val="28"/>
          <w:lang w:val="kk-KZ"/>
        </w:rPr>
        <w:t xml:space="preserve">     </w:t>
      </w:r>
      <w:r w:rsidRPr="0024410A">
        <w:rPr>
          <w:b/>
          <w:bCs/>
          <w:sz w:val="28"/>
          <w:szCs w:val="28"/>
          <w:lang w:val="kk-KZ"/>
        </w:rPr>
        <w:t>Қорытындылау</w:t>
      </w:r>
      <w:r w:rsidRPr="0024410A">
        <w:rPr>
          <w:sz w:val="28"/>
          <w:szCs w:val="28"/>
          <w:lang w:val="kk-KZ"/>
        </w:rPr>
        <w:t>.</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D609A7">
        <w:rPr>
          <w:sz w:val="28"/>
          <w:szCs w:val="28"/>
          <w:lang w:val="kk-KZ"/>
        </w:rPr>
        <w:t xml:space="preserve"> Ел болып еңсемізді көтергенімізге, тәуелсіздігімізді алып, шаршы әлемге танылғанымызға жиырма бес жыл уақыт өтті. </w:t>
      </w:r>
      <w:r w:rsidRPr="007F0FAE">
        <w:rPr>
          <w:sz w:val="28"/>
          <w:szCs w:val="28"/>
          <w:lang w:val="kk-KZ"/>
        </w:rPr>
        <w:t xml:space="preserve">Өткенімізге көз салсақ, Елбасымыз Нұрсұлтан Әбішұлы Назарбаевтың көреген саясатының арқасында мемлекетіміздің тамыры тереңге тартып, нығая түсуіне бағытталған құқықтық заңнамалар мен іс-шаралар қабылданып, ел экономикасы мен әлеуметтік жағдайы түзеліп, әлем мемлекеттерінің ортасынан өз орынын айқындады. Бүкіл әлемге өзінің біртұтастығымен, ажырамас бірлігімен танылды. Қоғам дамуының жаңа жолын таңдап, уақыттан туындаған әртүрлі кеселдерден айығуды міндет етіп қойды. </w:t>
      </w:r>
      <w:r w:rsidRPr="0024410A">
        <w:rPr>
          <w:sz w:val="28"/>
          <w:szCs w:val="28"/>
          <w:lang w:val="kk-KZ"/>
        </w:rPr>
        <w:t>Ол жол - Президенетіміз Нұрсұлтан Әбішұлының бастауымен алға қойылған сыбайлас жемқорлықпен күрес жолы.Сондықтан сыбайлас жемқорлықпен күресу барлық Қазақстан Республикасы азаматтарының азаматтық борышы дей отыра бүгінгі отырысымызды аяқталды.</w:t>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br/>
      </w:r>
    </w:p>
    <w:p w:rsidR="0009178E" w:rsidRPr="0024410A" w:rsidRDefault="0009178E" w:rsidP="0009178E">
      <w:pPr>
        <w:pStyle w:val="a4"/>
        <w:shd w:val="clear" w:color="auto" w:fill="FFFFFF"/>
        <w:spacing w:before="0" w:beforeAutospacing="0" w:after="0" w:afterAutospacing="0"/>
        <w:jc w:val="both"/>
        <w:rPr>
          <w:sz w:val="28"/>
          <w:szCs w:val="28"/>
          <w:lang w:val="kk-KZ"/>
        </w:rPr>
      </w:pPr>
      <w:r w:rsidRPr="0024410A">
        <w:rPr>
          <w:sz w:val="28"/>
          <w:szCs w:val="28"/>
          <w:lang w:val="kk-KZ"/>
        </w:rPr>
        <w:br/>
      </w:r>
    </w:p>
    <w:p w:rsidR="0009178E" w:rsidRPr="0024410A" w:rsidRDefault="0009178E" w:rsidP="0009178E">
      <w:pPr>
        <w:pStyle w:val="a4"/>
        <w:shd w:val="clear" w:color="auto" w:fill="FFFFFF"/>
        <w:spacing w:before="0" w:beforeAutospacing="0" w:after="0" w:afterAutospacing="0"/>
        <w:rPr>
          <w:rFonts w:ascii="Helvetica" w:hAnsi="Helvetica"/>
          <w:color w:val="4A4A4A"/>
          <w:sz w:val="18"/>
          <w:szCs w:val="18"/>
          <w:lang w:val="kk-KZ"/>
        </w:rPr>
      </w:pPr>
    </w:p>
    <w:p w:rsidR="0009178E" w:rsidRPr="00695ADC" w:rsidRDefault="0009178E" w:rsidP="0009178E">
      <w:pPr>
        <w:pStyle w:val="a4"/>
        <w:shd w:val="clear" w:color="auto" w:fill="FFFFFF"/>
        <w:spacing w:before="0" w:beforeAutospacing="0" w:after="231" w:afterAutospacing="0"/>
        <w:jc w:val="both"/>
        <w:rPr>
          <w:sz w:val="28"/>
          <w:szCs w:val="28"/>
          <w:lang w:val="kk-KZ"/>
        </w:rPr>
      </w:pPr>
      <w:r w:rsidRPr="00695ADC">
        <w:rPr>
          <w:sz w:val="28"/>
          <w:szCs w:val="28"/>
          <w:lang w:val="kk-KZ"/>
        </w:rPr>
        <w:lastRenderedPageBreak/>
        <w:t>Бүгінгі таңда  сыбайлас жемқорлықпен күресу мақсаты азаматтардың құқықтары мен бостандықтарын қорғауға, сыбайлас жемқорлық көріністерінен туындайтын қауіп-қатерден Қазақстан Республикасының ұлттық қауіпсіздігін қамтамасыз етуге бағытталған. Сонымен қатар  сыбайлас жемқорлыққа байланысты құқық бұзушылықтың алдын алу, анықтау, олардың жолын кесу және ашу, олардың зардаптарын жою және кінәлілерді жауапқа тарту арқылы мемлекеттік органдардың, сондай-ақ оларға теңестірілген адамдардың тиімді қызметін қамтамасыз етуді көздейді. Сыбайлас жемқорлыққа қарсы күрестің негізгі принциптерін айқындап, сыбайлас жемқорлыққа байланысты құқық бұзушылықтың түрлерін, сондай-ақ жауаптылықтың пайда болу жағдайларын белгілейді. Осы орайда аталған мақсаттарды жүзеге асыру  үшін мынадай ұсыныстар айтар едім:</w:t>
      </w:r>
    </w:p>
    <w:p w:rsidR="0009178E" w:rsidRPr="00695ADC" w:rsidRDefault="0009178E" w:rsidP="0009178E">
      <w:pPr>
        <w:pStyle w:val="a4"/>
        <w:shd w:val="clear" w:color="auto" w:fill="FFFFFF"/>
        <w:spacing w:before="0" w:beforeAutospacing="0" w:after="231" w:afterAutospacing="0"/>
        <w:jc w:val="both"/>
        <w:rPr>
          <w:sz w:val="28"/>
          <w:szCs w:val="28"/>
          <w:lang w:val="kk-KZ"/>
        </w:rPr>
      </w:pPr>
      <w:r w:rsidRPr="00695ADC">
        <w:rPr>
          <w:sz w:val="28"/>
          <w:szCs w:val="28"/>
          <w:lang w:val="kk-KZ"/>
        </w:rPr>
        <w:t>Біріншіден, қолма-қол айналымды азайту, есептесудің заманауи электрондық жолдарын кеңейту, есеп берудің ақша айналымын бақылауды жеңілдететін, қолма-қол пара беру мүмкіндігін қиындататын заманауи тұрпаттарын ендіру керек. Екіншіден, сыбайлас жемқорлыққа қарсы күресумен айналысатын мамандардың біліктілігін арттыру қажет. Үшіншіден, сыбайлас жемқорлықты азайту үшін қызметкерлердің жалақысын көтерген жөн. Бұл ұсыныстар жүзеге асырылса, сыбайлас жемқорлықты түбегейлі жоймағанымен, біршама азайуына септігін тигізетіндігіне сенемін.</w:t>
      </w:r>
    </w:p>
    <w:p w:rsidR="003762B2" w:rsidRPr="0009178E" w:rsidRDefault="0009178E" w:rsidP="0009178E">
      <w:pPr>
        <w:pStyle w:val="a4"/>
        <w:shd w:val="clear" w:color="auto" w:fill="FFFFFF"/>
        <w:spacing w:before="0" w:beforeAutospacing="0" w:after="231" w:afterAutospacing="0"/>
        <w:jc w:val="both"/>
        <w:rPr>
          <w:lang w:val="kk-KZ"/>
        </w:rPr>
      </w:pPr>
      <w:r w:rsidRPr="00695ADC">
        <w:rPr>
          <w:sz w:val="28"/>
          <w:szCs w:val="28"/>
          <w:lang w:val="kk-KZ"/>
        </w:rPr>
        <w:t>Қорыта айтқанда, мемлекеттік қызметкердің атына кір келтіретін әрекеттерден әркімнің де аулақ болғаны жөн. Мұндай заңбұзушылыққа қасақана барғандар қатаң жазаға да тартылады. Оларға біздің қоғамда да, арамызда да орын жоқ  екенін түсінгені абзал.</w:t>
      </w:r>
    </w:p>
    <w:sectPr w:rsidR="003762B2" w:rsidRPr="0009178E" w:rsidSect="00376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5773"/>
    <w:multiLevelType w:val="multilevel"/>
    <w:tmpl w:val="5C744D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2E755DD"/>
    <w:multiLevelType w:val="multilevel"/>
    <w:tmpl w:val="742A0E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DA27DEF"/>
    <w:multiLevelType w:val="hybridMultilevel"/>
    <w:tmpl w:val="CEB6D0FC"/>
    <w:lvl w:ilvl="0" w:tplc="0419000D">
      <w:start w:val="1"/>
      <w:numFmt w:val="bullet"/>
      <w:lvlText w:val=""/>
      <w:lvlJc w:val="left"/>
      <w:pPr>
        <w:ind w:left="1021" w:hanging="360"/>
      </w:pPr>
      <w:rPr>
        <w:rFonts w:ascii="Wingdings" w:hAnsi="Wingdings"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3">
    <w:nsid w:val="59583F1D"/>
    <w:multiLevelType w:val="hybridMultilevel"/>
    <w:tmpl w:val="5F024A76"/>
    <w:lvl w:ilvl="0" w:tplc="0419000D">
      <w:start w:val="1"/>
      <w:numFmt w:val="bullet"/>
      <w:lvlText w:val=""/>
      <w:lvlJc w:val="left"/>
      <w:pPr>
        <w:ind w:left="1021" w:hanging="360"/>
      </w:pPr>
      <w:rPr>
        <w:rFonts w:ascii="Wingdings" w:hAnsi="Wingdings"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78E"/>
    <w:rsid w:val="0009178E"/>
    <w:rsid w:val="00376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78E"/>
    <w:pPr>
      <w:ind w:left="720"/>
      <w:contextualSpacing/>
    </w:pPr>
  </w:style>
  <w:style w:type="paragraph" w:styleId="a4">
    <w:name w:val="Normal (Web)"/>
    <w:basedOn w:val="a"/>
    <w:uiPriority w:val="99"/>
    <w:unhideWhenUsed/>
    <w:rsid w:val="000917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2018-02-13T11:11:00Z</dcterms:created>
  <dcterms:modified xsi:type="dcterms:W3CDTF">2018-02-13T11:12:00Z</dcterms:modified>
</cp:coreProperties>
</file>