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265F" w:rsidRPr="00942E78" w:rsidRDefault="00465DD2" w:rsidP="00C1265F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1265F" w:rsidRPr="00942E78" w:rsidRDefault="00C1265F" w:rsidP="00C1265F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C1265F" w:rsidRPr="00942E78" w:rsidRDefault="00C1265F" w:rsidP="00C1265F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1265F" w:rsidRPr="00942E78" w:rsidRDefault="00C1265F" w:rsidP="00C1265F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</w:t>
      </w:r>
      <w:r w:rsidR="009C6833">
        <w:rPr>
          <w:rFonts w:ascii="Times New Roman" w:hAnsi="Times New Roman" w:cs="Times New Roman"/>
          <w:sz w:val="28"/>
          <w:szCs w:val="28"/>
        </w:rPr>
        <w:t xml:space="preserve">14 </w:t>
      </w:r>
      <w:r w:rsidR="006A15E7">
        <w:rPr>
          <w:rFonts w:ascii="Times New Roman" w:hAnsi="Times New Roman" w:cs="Times New Roman"/>
          <w:sz w:val="28"/>
          <w:szCs w:val="28"/>
        </w:rPr>
        <w:t>января</w:t>
      </w:r>
      <w:r w:rsidR="009C6833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C1265F" w:rsidRPr="00942E78" w:rsidRDefault="00C1265F" w:rsidP="00C1265F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 xml:space="preserve">№ </w:t>
      </w:r>
      <w:r w:rsidR="009C6833">
        <w:rPr>
          <w:rFonts w:ascii="Times New Roman" w:hAnsi="Times New Roman" w:cs="Times New Roman"/>
          <w:sz w:val="28"/>
          <w:szCs w:val="28"/>
        </w:rPr>
        <w:t>А-1/7</w:t>
      </w:r>
    </w:p>
    <w:p w:rsidR="00247DD4" w:rsidRDefault="00247DD4" w:rsidP="00C1265F">
      <w:pPr>
        <w:tabs>
          <w:tab w:val="left" w:pos="5812"/>
        </w:tabs>
        <w:spacing w:after="0" w:line="240" w:lineRule="auto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247DA9" w:rsidRPr="00247DA9" w:rsidRDefault="00247DA9" w:rsidP="00C1265F">
      <w:pPr>
        <w:tabs>
          <w:tab w:val="left" w:pos="5812"/>
        </w:tabs>
        <w:spacing w:after="0" w:line="240" w:lineRule="auto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247DA9" w:rsidRDefault="00247DA9" w:rsidP="00247DA9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sub1002016161"/>
    </w:p>
    <w:p w:rsidR="00247DA9" w:rsidRDefault="00B3449F" w:rsidP="00247DA9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247DA9" w:rsidRPr="00170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bookmarkEnd w:id="0"/>
      <w:r w:rsidR="00247DA9">
        <w:t xml:space="preserve">  </w:t>
      </w:r>
      <w:proofErr w:type="spellStart"/>
      <w:r w:rsidR="00247DA9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proofErr w:type="gramEnd"/>
    </w:p>
    <w:p w:rsidR="00247DA9" w:rsidRDefault="00247DA9" w:rsidP="00247DA9">
      <w:pPr>
        <w:tabs>
          <w:tab w:val="left" w:pos="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47DA9" w:rsidRDefault="00247DA9" w:rsidP="00247DA9">
      <w:pPr>
        <w:tabs>
          <w:tab w:val="left" w:pos="0"/>
          <w:tab w:val="left" w:pos="8789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июня 2015 года                                                             № А-7/298</w:t>
      </w:r>
    </w:p>
    <w:p w:rsidR="00247DA9" w:rsidRDefault="00247DA9" w:rsidP="00247DA9">
      <w:pPr>
        <w:tabs>
          <w:tab w:val="left" w:pos="0"/>
          <w:tab w:val="left" w:pos="8789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val="kk-KZ"/>
        </w:rPr>
      </w:pPr>
    </w:p>
    <w:p w:rsidR="00247DA9" w:rsidRPr="00247DA9" w:rsidRDefault="00247DA9" w:rsidP="00247DA9">
      <w:pPr>
        <w:tabs>
          <w:tab w:val="left" w:pos="0"/>
          <w:tab w:val="left" w:pos="8789"/>
        </w:tabs>
        <w:spacing w:after="0" w:line="240" w:lineRule="auto"/>
        <w:ind w:left="5812"/>
        <w:rPr>
          <w:rStyle w:val="rvts6"/>
          <w:rFonts w:ascii="Times New Roman" w:hAnsi="Times New Roman"/>
          <w:sz w:val="28"/>
          <w:szCs w:val="28"/>
          <w:lang w:val="kk-KZ"/>
        </w:rPr>
      </w:pPr>
    </w:p>
    <w:p w:rsidR="00247DD4" w:rsidRDefault="00247DD4" w:rsidP="00247DD4">
      <w:pPr>
        <w:spacing w:after="0" w:line="240" w:lineRule="auto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FF3E3F">
        <w:rPr>
          <w:rFonts w:ascii="Times New Roman" w:hAnsi="Times New Roman"/>
          <w:b/>
          <w:sz w:val="28"/>
          <w:szCs w:val="28"/>
          <w:lang w:val="kk-KZ"/>
        </w:rPr>
        <w:t>Регламент</w:t>
      </w:r>
      <w:r w:rsidRPr="00FF3E3F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114069" w:rsidRPr="00F95097" w:rsidRDefault="00114069" w:rsidP="00114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097">
        <w:rPr>
          <w:rFonts w:ascii="Times New Roman" w:hAnsi="Times New Roman" w:cs="Times New Roman"/>
          <w:b/>
          <w:sz w:val="28"/>
          <w:szCs w:val="28"/>
        </w:rPr>
        <w:t>«</w:t>
      </w:r>
      <w:r w:rsidRPr="00F95097">
        <w:rPr>
          <w:rFonts w:ascii="Times New Roman" w:hAnsi="Times New Roman" w:cs="Times New Roman"/>
          <w:b/>
          <w:bCs/>
          <w:sz w:val="28"/>
          <w:szCs w:val="28"/>
        </w:rPr>
        <w:t>Передача ребенка (детей) на патронатное воспитание</w:t>
      </w:r>
      <w:r w:rsidRPr="00F95097">
        <w:rPr>
          <w:rFonts w:ascii="Times New Roman" w:hAnsi="Times New Roman" w:cs="Times New Roman"/>
          <w:b/>
          <w:sz w:val="28"/>
          <w:szCs w:val="28"/>
        </w:rPr>
        <w:t>»</w:t>
      </w:r>
    </w:p>
    <w:p w:rsidR="00D25204" w:rsidRPr="006D7C34" w:rsidRDefault="00D25204" w:rsidP="00D2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83E" w:rsidRDefault="0072722D" w:rsidP="00247DD4">
      <w:pPr>
        <w:spacing w:after="0" w:line="10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6083E" w:rsidRPr="00045C5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F11A8" w:rsidRDefault="005F11A8" w:rsidP="00247DD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43587" w:rsidRPr="00360758" w:rsidRDefault="00043587" w:rsidP="00043587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DD4" w:rsidRPr="006F3F6C">
        <w:rPr>
          <w:rFonts w:ascii="Times New Roman" w:hAnsi="Times New Roman" w:cs="Times New Roman"/>
          <w:sz w:val="28"/>
          <w:szCs w:val="28"/>
        </w:rPr>
        <w:t xml:space="preserve">1. </w:t>
      </w:r>
      <w:r w:rsidR="00501AB7" w:rsidRPr="006F3F6C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3D24A3" w:rsidRPr="006F3F6C">
        <w:rPr>
          <w:rFonts w:ascii="Times New Roman" w:hAnsi="Times New Roman" w:cs="Times New Roman"/>
          <w:sz w:val="28"/>
          <w:szCs w:val="28"/>
        </w:rPr>
        <w:t xml:space="preserve"> </w:t>
      </w:r>
      <w:r w:rsidR="00114069" w:rsidRPr="00114069">
        <w:rPr>
          <w:rFonts w:ascii="Times New Roman" w:hAnsi="Times New Roman" w:cs="Times New Roman"/>
          <w:sz w:val="28"/>
          <w:szCs w:val="28"/>
        </w:rPr>
        <w:t>«</w:t>
      </w:r>
      <w:r w:rsidR="00114069" w:rsidRPr="00114069">
        <w:rPr>
          <w:rFonts w:ascii="Times New Roman" w:hAnsi="Times New Roman" w:cs="Times New Roman"/>
          <w:bCs/>
          <w:sz w:val="28"/>
          <w:szCs w:val="28"/>
        </w:rPr>
        <w:t>Передача ребенка (детей) на патронатное воспитание</w:t>
      </w:r>
      <w:r w:rsidR="00114069" w:rsidRPr="00114069">
        <w:rPr>
          <w:rFonts w:ascii="Times New Roman" w:hAnsi="Times New Roman" w:cs="Times New Roman"/>
          <w:sz w:val="28"/>
          <w:szCs w:val="28"/>
        </w:rPr>
        <w:t>»</w:t>
      </w:r>
      <w:r w:rsidR="00114069">
        <w:rPr>
          <w:rFonts w:ascii="Times New Roman" w:hAnsi="Times New Roman" w:cs="Times New Roman"/>
          <w:sz w:val="28"/>
          <w:szCs w:val="28"/>
        </w:rPr>
        <w:t xml:space="preserve"> </w:t>
      </w:r>
      <w:r w:rsidR="00501AB7" w:rsidRPr="00D25204">
        <w:rPr>
          <w:rFonts w:ascii="Times New Roman" w:hAnsi="Times New Roman" w:cs="Times New Roman"/>
          <w:bCs/>
          <w:sz w:val="28"/>
          <w:szCs w:val="28"/>
          <w:lang w:val="kk-KZ"/>
        </w:rPr>
        <w:t>(далее – государственная услуга)</w:t>
      </w:r>
      <w:r w:rsidR="00247DD4" w:rsidRPr="00D25204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6F5901" w:rsidRPr="00D252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3F6C" w:rsidRPr="00D25204">
        <w:rPr>
          <w:rFonts w:ascii="Times New Roman" w:hAnsi="Times New Roman" w:cs="Times New Roman"/>
          <w:sz w:val="28"/>
          <w:szCs w:val="28"/>
          <w:lang w:val="kk-KZ"/>
        </w:rPr>
        <w:t xml:space="preserve">оказывается </w:t>
      </w:r>
      <w:r w:rsidR="006F3F6C" w:rsidRPr="00D25204">
        <w:rPr>
          <w:rFonts w:ascii="Times New Roman" w:hAnsi="Times New Roman" w:cs="Times New Roman"/>
          <w:sz w:val="28"/>
          <w:szCs w:val="28"/>
        </w:rPr>
        <w:t>отделами образования</w:t>
      </w:r>
      <w:r w:rsidR="006F3F6C" w:rsidRPr="00561AF1">
        <w:rPr>
          <w:rFonts w:ascii="Times New Roman" w:hAnsi="Times New Roman" w:cs="Times New Roman"/>
          <w:sz w:val="28"/>
          <w:szCs w:val="28"/>
        </w:rPr>
        <w:t xml:space="preserve"> районов,</w:t>
      </w:r>
      <w:r w:rsidR="006F3F6C" w:rsidRPr="006F3F6C">
        <w:rPr>
          <w:rFonts w:ascii="Times New Roman" w:hAnsi="Times New Roman" w:cs="Times New Roman"/>
          <w:sz w:val="28"/>
          <w:szCs w:val="28"/>
        </w:rPr>
        <w:t xml:space="preserve"> городов Кокшетау, </w:t>
      </w:r>
      <w:proofErr w:type="spellStart"/>
      <w:r w:rsidR="006F3F6C" w:rsidRPr="006F3F6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6F3F6C" w:rsidRPr="006F3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00B" w:rsidRPr="006F3F6C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5300B" w:rsidRPr="006F3F6C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="0025300B" w:rsidRPr="006F3F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7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60758">
        <w:rPr>
          <w:rFonts w:ascii="Times New Roman" w:hAnsi="Times New Roman" w:cs="Times New Roman"/>
          <w:sz w:val="28"/>
          <w:szCs w:val="28"/>
        </w:rPr>
        <w:t>Прием заявления для оказания государственной услуги осуществляется через:</w:t>
      </w:r>
    </w:p>
    <w:p w:rsidR="00043587" w:rsidRPr="00360758" w:rsidRDefault="00043587" w:rsidP="00043587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58">
        <w:rPr>
          <w:rFonts w:ascii="Times New Roman" w:hAnsi="Times New Roman" w:cs="Times New Roman"/>
          <w:sz w:val="28"/>
          <w:szCs w:val="28"/>
        </w:rPr>
        <w:tab/>
        <w:t xml:space="preserve">1) канцелярию </w:t>
      </w:r>
      <w:proofErr w:type="spellStart"/>
      <w:r w:rsidRPr="0036075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60758">
        <w:rPr>
          <w:rFonts w:ascii="Times New Roman" w:hAnsi="Times New Roman" w:cs="Times New Roman"/>
          <w:sz w:val="28"/>
          <w:szCs w:val="28"/>
        </w:rPr>
        <w:t>;</w:t>
      </w:r>
    </w:p>
    <w:p w:rsidR="00043587" w:rsidRPr="00360758" w:rsidRDefault="00967B66" w:rsidP="00967B66">
      <w:pPr>
        <w:pStyle w:val="af3"/>
        <w:shd w:val="clear" w:color="auto" w:fill="FFFFFF" w:themeFill="background1"/>
        <w:tabs>
          <w:tab w:val="left" w:pos="709"/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</w:t>
      </w:r>
      <w:r w:rsidR="00043587" w:rsidRPr="00360758">
        <w:rPr>
          <w:rFonts w:ascii="Times New Roman" w:hAnsi="Times New Roman" w:cs="Times New Roman"/>
          <w:sz w:val="28"/>
          <w:szCs w:val="28"/>
          <w:lang w:val="ru-RU"/>
        </w:rPr>
        <w:t>веб-портал «</w:t>
      </w:r>
      <w:r w:rsidR="00C177C3">
        <w:rPr>
          <w:rFonts w:ascii="Times New Roman" w:hAnsi="Times New Roman" w:cs="Times New Roman"/>
          <w:sz w:val="28"/>
          <w:szCs w:val="28"/>
          <w:lang w:val="ru-RU"/>
        </w:rPr>
        <w:t>электронного правительства» www</w:t>
      </w:r>
      <w:r w:rsidR="00046B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3587" w:rsidRPr="00360758">
        <w:rPr>
          <w:rFonts w:ascii="Times New Roman" w:hAnsi="Times New Roman" w:cs="Times New Roman"/>
          <w:sz w:val="28"/>
          <w:szCs w:val="28"/>
          <w:lang w:val="ru-RU"/>
        </w:rPr>
        <w:t>egov.kz (</w:t>
      </w:r>
      <w:proofErr w:type="gramStart"/>
      <w:r w:rsidR="00043587" w:rsidRPr="00360758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3587" w:rsidRPr="00360758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5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43587" w:rsidRPr="00360758">
        <w:rPr>
          <w:rFonts w:ascii="Times New Roman" w:hAnsi="Times New Roman" w:cs="Times New Roman"/>
          <w:sz w:val="28"/>
          <w:szCs w:val="28"/>
          <w:lang w:val="ru-RU"/>
        </w:rPr>
        <w:t>ортал).</w:t>
      </w:r>
    </w:p>
    <w:p w:rsidR="00501AB7" w:rsidRPr="00967B66" w:rsidRDefault="00043587" w:rsidP="00967B66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58">
        <w:rPr>
          <w:rFonts w:ascii="Times New Roman" w:hAnsi="Times New Roman" w:cs="Times New Roman"/>
          <w:sz w:val="28"/>
          <w:szCs w:val="28"/>
        </w:rPr>
        <w:tab/>
        <w:t xml:space="preserve">Выдача результата оказания государственной услуги осуществляется через канцелярию </w:t>
      </w:r>
      <w:proofErr w:type="spellStart"/>
      <w:r w:rsidRPr="0036075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60758">
        <w:rPr>
          <w:rFonts w:ascii="Times New Roman" w:hAnsi="Times New Roman" w:cs="Times New Roman"/>
          <w:sz w:val="28"/>
          <w:szCs w:val="28"/>
        </w:rPr>
        <w:t>.</w:t>
      </w:r>
    </w:p>
    <w:p w:rsidR="006C7534" w:rsidRPr="00360758" w:rsidRDefault="006C7534" w:rsidP="006C75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DD4">
        <w:rPr>
          <w:rFonts w:ascii="Times New Roman" w:hAnsi="Times New Roman" w:cs="Times New Roman"/>
          <w:sz w:val="28"/>
          <w:szCs w:val="28"/>
        </w:rPr>
        <w:t xml:space="preserve">2. </w:t>
      </w:r>
      <w:r w:rsidR="00D25204">
        <w:rPr>
          <w:rFonts w:ascii="Times New Roman" w:hAnsi="Times New Roman" w:cs="Times New Roman"/>
          <w:sz w:val="28"/>
          <w:szCs w:val="28"/>
        </w:rPr>
        <w:t xml:space="preserve"> </w:t>
      </w:r>
      <w:r w:rsidR="00561AF1" w:rsidRPr="00FE0946">
        <w:rPr>
          <w:rFonts w:ascii="Times New Roman" w:hAnsi="Times New Roman" w:cs="Times New Roman"/>
          <w:sz w:val="28"/>
          <w:szCs w:val="28"/>
        </w:rPr>
        <w:t xml:space="preserve">Форма оказания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0758">
        <w:rPr>
          <w:rFonts w:ascii="Times New Roman" w:hAnsi="Times New Roman" w:cs="Times New Roman"/>
          <w:sz w:val="28"/>
          <w:szCs w:val="28"/>
        </w:rPr>
        <w:t>электронная (частично автоматизированная) и (или) бумажная.</w:t>
      </w:r>
    </w:p>
    <w:p w:rsidR="00D71F35" w:rsidRDefault="00247DD4" w:rsidP="006C75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501AB7">
        <w:rPr>
          <w:rFonts w:ascii="Times New Roman" w:hAnsi="Times New Roman" w:cs="Times New Roman"/>
          <w:sz w:val="28"/>
          <w:szCs w:val="28"/>
          <w:lang w:val="kk-KZ"/>
        </w:rPr>
        <w:t>Резул</w:t>
      </w:r>
      <w:r w:rsidR="006C7534">
        <w:rPr>
          <w:rFonts w:ascii="Times New Roman" w:hAnsi="Times New Roman" w:cs="Times New Roman"/>
          <w:sz w:val="28"/>
          <w:szCs w:val="28"/>
          <w:lang w:val="kk-KZ"/>
        </w:rPr>
        <w:t xml:space="preserve">ьтат оказания государственной </w:t>
      </w:r>
      <w:r w:rsidRPr="00501AB7">
        <w:rPr>
          <w:rFonts w:ascii="Times New Roman" w:hAnsi="Times New Roman" w:cs="Times New Roman"/>
          <w:sz w:val="28"/>
          <w:szCs w:val="28"/>
          <w:lang w:val="kk-KZ"/>
        </w:rPr>
        <w:t>услуги</w:t>
      </w:r>
      <w:r w:rsidR="00D71F35">
        <w:rPr>
          <w:rFonts w:ascii="Times New Roman" w:hAnsi="Times New Roman" w:cs="Times New Roman"/>
          <w:sz w:val="28"/>
          <w:szCs w:val="28"/>
        </w:rPr>
        <w:t>:</w:t>
      </w:r>
    </w:p>
    <w:p w:rsidR="007D264E" w:rsidRPr="006F3F6C" w:rsidRDefault="00807C83" w:rsidP="007D264E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C7534" w:rsidRPr="00360758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="006C7534" w:rsidRPr="00360758">
        <w:rPr>
          <w:rFonts w:ascii="Times New Roman" w:hAnsi="Times New Roman" w:cs="Times New Roman"/>
          <w:sz w:val="28"/>
          <w:szCs w:val="28"/>
        </w:rPr>
        <w:t xml:space="preserve"> обращении к </w:t>
      </w:r>
      <w:proofErr w:type="spellStart"/>
      <w:r w:rsidR="006C7534" w:rsidRPr="00360758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="006C7534" w:rsidRPr="00360758">
        <w:rPr>
          <w:rFonts w:ascii="Times New Roman" w:hAnsi="Times New Roman" w:cs="Times New Roman"/>
          <w:sz w:val="28"/>
          <w:szCs w:val="28"/>
        </w:rPr>
        <w:t xml:space="preserve"> – договор о передаче ребенка (детей) на патронатное воспитание</w:t>
      </w:r>
      <w:r w:rsidR="00353C22">
        <w:rPr>
          <w:rFonts w:ascii="Times New Roman" w:hAnsi="Times New Roman" w:cs="Times New Roman"/>
          <w:sz w:val="28"/>
          <w:szCs w:val="28"/>
        </w:rPr>
        <w:t xml:space="preserve"> (далее - договор)</w:t>
      </w:r>
      <w:r w:rsidR="009C6833">
        <w:rPr>
          <w:rFonts w:ascii="Times New Roman" w:hAnsi="Times New Roman" w:cs="Times New Roman"/>
          <w:sz w:val="28"/>
          <w:szCs w:val="28"/>
        </w:rPr>
        <w:t xml:space="preserve"> </w:t>
      </w:r>
      <w:r w:rsidR="006C7534" w:rsidRPr="00360758">
        <w:rPr>
          <w:rFonts w:ascii="Times New Roman" w:hAnsi="Times New Roman" w:cs="Times New Roman"/>
          <w:sz w:val="28"/>
          <w:szCs w:val="28"/>
        </w:rPr>
        <w:t>либо мотивированный ответ об отказе в оказании государственной услуги в случаях и по основ</w:t>
      </w:r>
      <w:r w:rsidR="00353C22">
        <w:rPr>
          <w:rFonts w:ascii="Times New Roman" w:hAnsi="Times New Roman" w:cs="Times New Roman"/>
          <w:sz w:val="28"/>
          <w:szCs w:val="28"/>
        </w:rPr>
        <w:t xml:space="preserve">аниям, предусмотренным пунктом </w:t>
      </w:r>
      <w:r w:rsidR="006C7534" w:rsidRPr="00360758">
        <w:rPr>
          <w:rFonts w:ascii="Times New Roman" w:hAnsi="Times New Roman" w:cs="Times New Roman"/>
          <w:sz w:val="28"/>
          <w:szCs w:val="28"/>
        </w:rPr>
        <w:t xml:space="preserve">10 </w:t>
      </w:r>
      <w:r w:rsidR="007F4C36" w:rsidRPr="00360758">
        <w:rPr>
          <w:rFonts w:ascii="Times New Roman" w:hAnsi="Times New Roman" w:cs="Times New Roman"/>
          <w:sz w:val="28"/>
          <w:szCs w:val="28"/>
        </w:rPr>
        <w:t>стандарта государственной услуги</w:t>
      </w:r>
      <w:r w:rsidR="007F4C36">
        <w:rPr>
          <w:rFonts w:ascii="Times New Roman" w:hAnsi="Times New Roman" w:cs="Times New Roman"/>
          <w:sz w:val="28"/>
          <w:szCs w:val="28"/>
        </w:rPr>
        <w:t xml:space="preserve"> </w:t>
      </w:r>
      <w:r w:rsidR="007F4C36" w:rsidRPr="00114069">
        <w:rPr>
          <w:rFonts w:ascii="Times New Roman" w:hAnsi="Times New Roman" w:cs="Times New Roman"/>
          <w:sz w:val="28"/>
          <w:szCs w:val="28"/>
        </w:rPr>
        <w:t>«</w:t>
      </w:r>
      <w:r w:rsidR="007F4C36" w:rsidRPr="00114069">
        <w:rPr>
          <w:rFonts w:ascii="Times New Roman" w:hAnsi="Times New Roman" w:cs="Times New Roman"/>
          <w:bCs/>
          <w:sz w:val="28"/>
          <w:szCs w:val="28"/>
        </w:rPr>
        <w:t>Передача ребенка (детей) на патронатное воспитание</w:t>
      </w:r>
      <w:r w:rsidR="007F4C36" w:rsidRPr="00114069">
        <w:rPr>
          <w:rFonts w:ascii="Times New Roman" w:hAnsi="Times New Roman" w:cs="Times New Roman"/>
          <w:sz w:val="28"/>
          <w:szCs w:val="28"/>
        </w:rPr>
        <w:t>»</w:t>
      </w:r>
      <w:r w:rsidR="007D264E">
        <w:rPr>
          <w:rFonts w:ascii="Times New Roman" w:hAnsi="Times New Roman" w:cs="Times New Roman"/>
          <w:sz w:val="28"/>
          <w:szCs w:val="28"/>
        </w:rPr>
        <w:t>,</w:t>
      </w:r>
      <w:r w:rsidR="007F4C36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7D264E">
        <w:rPr>
          <w:rFonts w:ascii="Times New Roman" w:hAnsi="Times New Roman"/>
          <w:sz w:val="28"/>
          <w:szCs w:val="28"/>
        </w:rPr>
        <w:t xml:space="preserve">приказом Министра образования и науки </w:t>
      </w:r>
      <w:r w:rsidR="007D264E" w:rsidRPr="003614EA">
        <w:rPr>
          <w:rFonts w:ascii="Times New Roman" w:hAnsi="Times New Roman"/>
          <w:sz w:val="28"/>
          <w:szCs w:val="28"/>
        </w:rPr>
        <w:t xml:space="preserve">Республики Казахстан от </w:t>
      </w:r>
      <w:r w:rsidR="007D264E">
        <w:rPr>
          <w:rFonts w:ascii="Times New Roman" w:hAnsi="Times New Roman"/>
          <w:sz w:val="28"/>
          <w:szCs w:val="28"/>
        </w:rPr>
        <w:t>13 апреля 2015</w:t>
      </w:r>
      <w:r w:rsidR="007D264E" w:rsidRPr="003614EA">
        <w:rPr>
          <w:rFonts w:ascii="Times New Roman" w:hAnsi="Times New Roman"/>
          <w:sz w:val="28"/>
          <w:szCs w:val="28"/>
        </w:rPr>
        <w:t xml:space="preserve"> года №</w:t>
      </w:r>
      <w:r w:rsidR="007D264E">
        <w:rPr>
          <w:rFonts w:ascii="Times New Roman" w:hAnsi="Times New Roman"/>
          <w:sz w:val="28"/>
          <w:szCs w:val="28"/>
        </w:rPr>
        <w:t>198 (далее - Стандарт)</w:t>
      </w:r>
      <w:r w:rsidR="007D264E">
        <w:rPr>
          <w:rFonts w:ascii="Times New Roman" w:hAnsi="Times New Roman"/>
          <w:sz w:val="28"/>
          <w:szCs w:val="28"/>
          <w:lang w:val="kk-KZ"/>
        </w:rPr>
        <w:t>.</w:t>
      </w:r>
    </w:p>
    <w:p w:rsidR="002E39C0" w:rsidRDefault="002B3726" w:rsidP="00D71F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</w:t>
      </w:r>
      <w:r w:rsidR="00807C83">
        <w:rPr>
          <w:rFonts w:ascii="Times New Roman" w:hAnsi="Times New Roman" w:cs="Times New Roman"/>
          <w:sz w:val="28"/>
          <w:szCs w:val="28"/>
        </w:rPr>
        <w:t>е</w:t>
      </w:r>
      <w:r w:rsidR="006C7534" w:rsidRPr="00360758">
        <w:rPr>
          <w:rFonts w:ascii="Times New Roman" w:hAnsi="Times New Roman" w:cs="Times New Roman"/>
          <w:sz w:val="28"/>
          <w:szCs w:val="28"/>
        </w:rPr>
        <w:t xml:space="preserve"> – уведомление о заключении договора о передаче ребенка (детей) на патронатное воспитание</w:t>
      </w:r>
      <w:r w:rsidR="00EC2739" w:rsidRPr="00EC2739">
        <w:rPr>
          <w:rFonts w:ascii="Times New Roman" w:hAnsi="Times New Roman" w:cs="Times New Roman"/>
          <w:sz w:val="28"/>
          <w:szCs w:val="28"/>
        </w:rPr>
        <w:t xml:space="preserve"> </w:t>
      </w:r>
      <w:r w:rsidR="00EC2739">
        <w:rPr>
          <w:rFonts w:ascii="Times New Roman" w:hAnsi="Times New Roman" w:cs="Times New Roman"/>
          <w:sz w:val="28"/>
          <w:szCs w:val="28"/>
        </w:rPr>
        <w:t>(далее –</w:t>
      </w:r>
      <w:r w:rsidR="00353C22">
        <w:rPr>
          <w:rFonts w:ascii="Times New Roman" w:hAnsi="Times New Roman" w:cs="Times New Roman"/>
          <w:sz w:val="28"/>
          <w:szCs w:val="28"/>
        </w:rPr>
        <w:t xml:space="preserve"> </w:t>
      </w:r>
      <w:r w:rsidR="00353C22" w:rsidRPr="00360758">
        <w:rPr>
          <w:rFonts w:ascii="Times New Roman" w:hAnsi="Times New Roman" w:cs="Times New Roman"/>
          <w:sz w:val="28"/>
          <w:szCs w:val="28"/>
        </w:rPr>
        <w:t>уведомление о заключении договора</w:t>
      </w:r>
      <w:r w:rsidR="00EC2739">
        <w:rPr>
          <w:rFonts w:ascii="Times New Roman" w:hAnsi="Times New Roman" w:cs="Times New Roman"/>
          <w:sz w:val="28"/>
          <w:szCs w:val="28"/>
        </w:rPr>
        <w:t xml:space="preserve">) </w:t>
      </w:r>
      <w:r w:rsidR="006C7534" w:rsidRPr="00360758">
        <w:rPr>
          <w:rFonts w:ascii="Times New Roman" w:hAnsi="Times New Roman" w:cs="Times New Roman"/>
          <w:sz w:val="28"/>
          <w:szCs w:val="28"/>
        </w:rPr>
        <w:t>либо мотивированный</w:t>
      </w:r>
      <w:r w:rsidR="00E02B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7534" w:rsidRPr="00360758">
        <w:rPr>
          <w:rFonts w:ascii="Times New Roman" w:hAnsi="Times New Roman" w:cs="Times New Roman"/>
          <w:sz w:val="28"/>
          <w:szCs w:val="28"/>
        </w:rPr>
        <w:t>ответ об отказе в оказании государственной</w:t>
      </w:r>
    </w:p>
    <w:p w:rsidR="006C7534" w:rsidRPr="00E02B49" w:rsidRDefault="006C7534" w:rsidP="00E02B4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07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360758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360758">
        <w:rPr>
          <w:rFonts w:ascii="Times New Roman" w:hAnsi="Times New Roman" w:cs="Times New Roman"/>
          <w:sz w:val="28"/>
          <w:szCs w:val="28"/>
        </w:rPr>
        <w:t xml:space="preserve"> в случаях и по основаниям,</w:t>
      </w:r>
      <w:r w:rsidR="002E39C0">
        <w:rPr>
          <w:rFonts w:ascii="Times New Roman" w:hAnsi="Times New Roman" w:cs="Times New Roman"/>
          <w:sz w:val="28"/>
          <w:szCs w:val="28"/>
        </w:rPr>
        <w:t xml:space="preserve"> </w:t>
      </w:r>
      <w:r w:rsidRPr="00360758">
        <w:rPr>
          <w:rFonts w:ascii="Times New Roman" w:hAnsi="Times New Roman" w:cs="Times New Roman"/>
          <w:sz w:val="28"/>
          <w:szCs w:val="28"/>
        </w:rPr>
        <w:t>предус</w:t>
      </w:r>
      <w:r w:rsidR="00D71F35">
        <w:rPr>
          <w:rFonts w:ascii="Times New Roman" w:hAnsi="Times New Roman" w:cs="Times New Roman"/>
          <w:sz w:val="28"/>
          <w:szCs w:val="28"/>
        </w:rPr>
        <w:t xml:space="preserve">мотренным пунктом 10 </w:t>
      </w:r>
      <w:r w:rsidR="007F4C36">
        <w:rPr>
          <w:rFonts w:ascii="Times New Roman" w:hAnsi="Times New Roman" w:cs="Times New Roman"/>
          <w:sz w:val="28"/>
          <w:szCs w:val="28"/>
        </w:rPr>
        <w:t>С</w:t>
      </w:r>
      <w:r w:rsidRPr="00360758">
        <w:rPr>
          <w:rFonts w:ascii="Times New Roman" w:hAnsi="Times New Roman" w:cs="Times New Roman"/>
          <w:sz w:val="28"/>
          <w:szCs w:val="28"/>
        </w:rPr>
        <w:t>тандарта</w:t>
      </w:r>
      <w:r w:rsidR="007F4C36">
        <w:rPr>
          <w:rFonts w:ascii="Times New Roman" w:hAnsi="Times New Roman" w:cs="Times New Roman"/>
          <w:sz w:val="28"/>
          <w:szCs w:val="28"/>
        </w:rPr>
        <w:t>.</w:t>
      </w:r>
    </w:p>
    <w:p w:rsidR="00561AF1" w:rsidRPr="00FE0946" w:rsidRDefault="00561AF1" w:rsidP="006C75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46">
        <w:rPr>
          <w:rFonts w:ascii="Times New Roman" w:hAnsi="Times New Roman" w:cs="Times New Roman"/>
          <w:sz w:val="28"/>
          <w:szCs w:val="28"/>
        </w:rPr>
        <w:t>Форма предоставления результата оказания государственной услуги –бумажная.</w:t>
      </w:r>
    </w:p>
    <w:p w:rsidR="00501AB7" w:rsidRDefault="00501AB7" w:rsidP="00DE0E3C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62842" w:rsidRPr="006F3F6C" w:rsidRDefault="00262842" w:rsidP="00DE0E3C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16C31" w:rsidRDefault="00DE0E3C" w:rsidP="00D71F35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действий </w:t>
      </w:r>
      <w:r w:rsidR="00262842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структурных подразделений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62842">
        <w:rPr>
          <w:rFonts w:ascii="Times New Roman" w:hAnsi="Times New Roman" w:cs="Times New Roman"/>
          <w:b/>
          <w:bCs/>
          <w:sz w:val="28"/>
          <w:szCs w:val="28"/>
        </w:rPr>
        <w:t>слугодателя</w:t>
      </w:r>
      <w:proofErr w:type="spellEnd"/>
      <w:r w:rsidR="00262842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D71F35" w:rsidRDefault="00D71F35" w:rsidP="00D71F35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47DD4" w:rsidRPr="00031EBA" w:rsidRDefault="0007336B" w:rsidP="00643216">
      <w:pPr>
        <w:numPr>
          <w:ilvl w:val="0"/>
          <w:numId w:val="10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kk-KZ"/>
        </w:rPr>
      </w:pPr>
      <w:r w:rsidRPr="00031EB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031EB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</w:t>
      </w:r>
      <w:r w:rsidRPr="00031EBA">
        <w:rPr>
          <w:rFonts w:ascii="Times New Roman" w:hAnsi="Times New Roman" w:cs="Times New Roman"/>
          <w:color w:val="000000"/>
          <w:sz w:val="28"/>
          <w:szCs w:val="28"/>
          <w:lang w:val="kk-KZ"/>
        </w:rPr>
        <w:t>услуго</w:t>
      </w:r>
      <w:r w:rsidRPr="00031EB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31E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лучатель </w:t>
      </w:r>
      <w:r w:rsidR="00807C83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031EBA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</w:t>
      </w:r>
      <w:proofErr w:type="gramStart"/>
      <w:r w:rsidRPr="00031EBA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561AF1" w:rsidRPr="00031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300B" w:rsidRPr="00031EBA">
        <w:rPr>
          <w:rFonts w:ascii="Times New Roman" w:hAnsi="Times New Roman" w:cs="Times New Roman"/>
          <w:sz w:val="28"/>
          <w:szCs w:val="28"/>
        </w:rPr>
        <w:t xml:space="preserve"> указанные</w:t>
      </w:r>
      <w:proofErr w:type="gramEnd"/>
      <w:r w:rsidR="0025300B" w:rsidRPr="00031EBA">
        <w:rPr>
          <w:rFonts w:ascii="Times New Roman" w:hAnsi="Times New Roman" w:cs="Times New Roman"/>
          <w:sz w:val="28"/>
          <w:szCs w:val="28"/>
        </w:rPr>
        <w:t xml:space="preserve"> в п</w:t>
      </w:r>
      <w:r w:rsidR="00BD228B" w:rsidRPr="00031EBA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75080" w:rsidRPr="00031EBA">
        <w:rPr>
          <w:rFonts w:ascii="Times New Roman" w:hAnsi="Times New Roman" w:cs="Times New Roman"/>
          <w:sz w:val="28"/>
          <w:szCs w:val="28"/>
        </w:rPr>
        <w:t>9</w:t>
      </w:r>
      <w:r w:rsidR="00CF3432" w:rsidRPr="00031EBA">
        <w:rPr>
          <w:rFonts w:ascii="Times New Roman" w:hAnsi="Times New Roman" w:cs="Times New Roman"/>
          <w:sz w:val="28"/>
          <w:szCs w:val="28"/>
        </w:rPr>
        <w:t xml:space="preserve"> </w:t>
      </w:r>
      <w:r w:rsidR="00E916E1">
        <w:rPr>
          <w:rFonts w:ascii="Times New Roman" w:hAnsi="Times New Roman" w:cs="Times New Roman"/>
          <w:sz w:val="28"/>
          <w:szCs w:val="28"/>
        </w:rPr>
        <w:t>С</w:t>
      </w:r>
      <w:r w:rsidR="0025300B" w:rsidRPr="00031EBA">
        <w:rPr>
          <w:rFonts w:ascii="Times New Roman" w:hAnsi="Times New Roman" w:cs="Times New Roman"/>
          <w:sz w:val="28"/>
          <w:szCs w:val="28"/>
        </w:rPr>
        <w:t>тандарта государственной услуги</w:t>
      </w:r>
      <w:r w:rsidR="00031EBA">
        <w:rPr>
          <w:rFonts w:ascii="Times New Roman" w:hAnsi="Times New Roman" w:cs="Times New Roman"/>
          <w:sz w:val="28"/>
          <w:szCs w:val="28"/>
        </w:rPr>
        <w:t>.</w:t>
      </w:r>
      <w:r w:rsidR="0025300B" w:rsidRPr="00031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3C" w:rsidRDefault="00DE0E3C" w:rsidP="00643216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031EBA">
        <w:rPr>
          <w:rFonts w:ascii="Times New Roman" w:hAnsi="Times New Roman" w:cs="Times New Roman"/>
          <w:kern w:val="0"/>
          <w:sz w:val="28"/>
          <w:szCs w:val="28"/>
          <w:lang w:val="kk-KZ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114069" w:rsidRPr="00DE0E3C" w:rsidRDefault="00114069" w:rsidP="0064321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канцелярия услугодателя осуществляет прием документов, их регистрацию -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20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минут;</w:t>
      </w:r>
    </w:p>
    <w:p w:rsidR="00BB1FE7" w:rsidRDefault="00BB1FE7" w:rsidP="00BB1F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Pr="000717DE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="00FA23C5" w:rsidRPr="00FA23C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FA23C5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услугодателя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0717DE">
        <w:rPr>
          <w:rFonts w:ascii="Times New Roman" w:hAnsi="Times New Roman" w:cs="Times New Roman"/>
          <w:sz w:val="28"/>
          <w:szCs w:val="28"/>
        </w:rPr>
        <w:t>определяет ответственного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документы сектору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1 календарный день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BB1FE7" w:rsidRPr="00CB2F7D" w:rsidRDefault="00BB1FE7" w:rsidP="00BB1FE7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gramStart"/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сектор </w:t>
      </w:r>
      <w:r w:rsidR="00EA7683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proofErr w:type="gramEnd"/>
      <w:r w:rsidR="00EA7683">
        <w:rPr>
          <w:rFonts w:ascii="Times New Roman" w:hAnsi="Times New Roman" w:cs="Times New Roman"/>
          <w:sz w:val="28"/>
          <w:szCs w:val="28"/>
          <w:lang w:val="kk-KZ"/>
        </w:rPr>
        <w:t xml:space="preserve"> опеке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попечительству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>т обследовани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жилищно-бытовых условий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B2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7683">
        <w:rPr>
          <w:rFonts w:ascii="Times New Roman" w:hAnsi="Times New Roman" w:cs="Times New Roman"/>
          <w:sz w:val="28"/>
          <w:szCs w:val="28"/>
          <w:lang w:val="ru-RU"/>
        </w:rPr>
        <w:t>желающего</w:t>
      </w:r>
      <w:r w:rsidR="0032249E">
        <w:rPr>
          <w:rFonts w:ascii="Times New Roman" w:hAnsi="Times New Roman" w:cs="Times New Roman"/>
          <w:sz w:val="28"/>
          <w:szCs w:val="28"/>
          <w:lang w:val="ru-RU"/>
        </w:rPr>
        <w:t xml:space="preserve"> быть патронатным воспитателем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="0086249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календарных дней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1F35" w:rsidRPr="00D71F35" w:rsidRDefault="00114069" w:rsidP="00BB1FE7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FD1887">
        <w:rPr>
          <w:rFonts w:ascii="Times New Roman" w:hAnsi="Times New Roman" w:cs="Times New Roman"/>
          <w:kern w:val="0"/>
          <w:sz w:val="28"/>
          <w:szCs w:val="28"/>
          <w:lang w:val="kk-KZ"/>
        </w:rPr>
        <w:t>4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ответственный исполнитель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596605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услугодателя</w:t>
      </w:r>
      <w:r w:rsidR="005966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подготавливает проект </w:t>
      </w:r>
      <w:r w:rsidRPr="00F95097">
        <w:rPr>
          <w:rFonts w:ascii="Times New Roman" w:hAnsi="Times New Roman" w:cs="Times New Roman"/>
          <w:sz w:val="28"/>
          <w:szCs w:val="28"/>
        </w:rPr>
        <w:t>договор</w:t>
      </w:r>
      <w:r w:rsidR="00E11570">
        <w:rPr>
          <w:rFonts w:ascii="Times New Roman" w:hAnsi="Times New Roman" w:cs="Times New Roman"/>
          <w:sz w:val="28"/>
          <w:szCs w:val="28"/>
        </w:rPr>
        <w:t>а</w:t>
      </w:r>
      <w:r w:rsidR="00D71F35">
        <w:rPr>
          <w:rFonts w:ascii="Times New Roman" w:hAnsi="Times New Roman" w:cs="Times New Roman"/>
          <w:sz w:val="28"/>
          <w:szCs w:val="28"/>
        </w:rPr>
        <w:t xml:space="preserve"> 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- проект уведомления</w:t>
      </w:r>
      <w:r w:rsidR="00D71F35"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>о заключении договора)</w:t>
      </w:r>
      <w:r w:rsidR="00D71F35">
        <w:rPr>
          <w:rFonts w:ascii="Times New Roman" w:hAnsi="Times New Roman" w:cs="Times New Roman"/>
          <w:sz w:val="28"/>
          <w:szCs w:val="28"/>
        </w:rPr>
        <w:t xml:space="preserve"> </w:t>
      </w:r>
      <w:r w:rsidR="00031EBA" w:rsidRPr="00F95097">
        <w:rPr>
          <w:rFonts w:ascii="Times New Roman" w:hAnsi="Times New Roman" w:cs="Times New Roman"/>
          <w:sz w:val="28"/>
          <w:szCs w:val="28"/>
        </w:rPr>
        <w:t xml:space="preserve">либо мотивированный ответ об отказе в оказании государственной услуги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 w:rsidR="00AF6179">
        <w:rPr>
          <w:rFonts w:ascii="Times New Roman" w:hAnsi="Times New Roman" w:cs="Times New Roman"/>
          <w:kern w:val="0"/>
          <w:sz w:val="28"/>
          <w:szCs w:val="28"/>
          <w:lang w:val="kk-KZ"/>
        </w:rPr>
        <w:t>1</w:t>
      </w:r>
      <w:r w:rsidR="00CD1285">
        <w:rPr>
          <w:rFonts w:ascii="Times New Roman" w:hAnsi="Times New Roman" w:cs="Times New Roman"/>
          <w:kern w:val="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031EBA">
        <w:rPr>
          <w:rFonts w:ascii="Times New Roman" w:hAnsi="Times New Roman" w:cs="Times New Roman"/>
          <w:kern w:val="0"/>
          <w:sz w:val="28"/>
          <w:szCs w:val="28"/>
          <w:lang w:val="kk-KZ"/>
        </w:rPr>
        <w:t>календарных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дней</w:t>
      </w:r>
      <w:r w:rsidR="00AF04D6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114069" w:rsidRPr="00DE0E3C" w:rsidRDefault="00114069" w:rsidP="0064321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FD1887">
        <w:rPr>
          <w:rFonts w:ascii="Times New Roman" w:hAnsi="Times New Roman" w:cs="Times New Roman"/>
          <w:kern w:val="0"/>
          <w:sz w:val="28"/>
          <w:szCs w:val="28"/>
          <w:lang w:val="kk-KZ"/>
        </w:rPr>
        <w:t>5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) </w:t>
      </w:r>
      <w:r w:rsidR="00FA23C5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FA23C5">
        <w:rPr>
          <w:rFonts w:ascii="Times New Roman" w:hAnsi="Times New Roman" w:cs="Times New Roman"/>
          <w:sz w:val="28"/>
          <w:szCs w:val="28"/>
        </w:rPr>
        <w:t>итель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услугодателя ознакамливается с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проектом </w:t>
      </w:r>
      <w:r w:rsidRPr="00F95097">
        <w:rPr>
          <w:rFonts w:ascii="Times New Roman" w:hAnsi="Times New Roman" w:cs="Times New Roman"/>
          <w:sz w:val="28"/>
          <w:szCs w:val="28"/>
        </w:rPr>
        <w:t>договор</w:t>
      </w:r>
      <w:r w:rsidR="00E11570">
        <w:rPr>
          <w:rFonts w:ascii="Times New Roman" w:hAnsi="Times New Roman" w:cs="Times New Roman"/>
          <w:sz w:val="28"/>
          <w:szCs w:val="28"/>
        </w:rPr>
        <w:t>а</w:t>
      </w:r>
      <w:r w:rsidR="00D71F35"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проектом уведомления</w:t>
      </w:r>
      <w:r w:rsidR="00D71F35"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>о заключении договора)</w:t>
      </w:r>
      <w:r w:rsidR="00D71F35">
        <w:rPr>
          <w:rFonts w:ascii="Times New Roman" w:hAnsi="Times New Roman" w:cs="Times New Roman"/>
          <w:sz w:val="28"/>
          <w:szCs w:val="28"/>
        </w:rPr>
        <w:t xml:space="preserve"> </w:t>
      </w:r>
      <w:r w:rsidR="00031EBA">
        <w:rPr>
          <w:rFonts w:ascii="Times New Roman" w:hAnsi="Times New Roman" w:cs="Times New Roman"/>
          <w:sz w:val="28"/>
          <w:szCs w:val="28"/>
        </w:rPr>
        <w:t>либо мотивированным</w:t>
      </w:r>
      <w:r w:rsidR="00031EBA" w:rsidRPr="00F95097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031EBA">
        <w:rPr>
          <w:rFonts w:ascii="Times New Roman" w:hAnsi="Times New Roman" w:cs="Times New Roman"/>
          <w:sz w:val="28"/>
          <w:szCs w:val="28"/>
        </w:rPr>
        <w:t>ом</w:t>
      </w:r>
      <w:r w:rsidR="00031EBA" w:rsidRPr="00F95097">
        <w:rPr>
          <w:rFonts w:ascii="Times New Roman" w:hAnsi="Times New Roman" w:cs="Times New Roman"/>
          <w:sz w:val="28"/>
          <w:szCs w:val="28"/>
        </w:rPr>
        <w:t xml:space="preserve"> об отказе в оказании государственной</w:t>
      </w:r>
      <w:r w:rsidR="001036C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31EBA" w:rsidRPr="00F95097">
        <w:rPr>
          <w:rFonts w:ascii="Times New Roman" w:hAnsi="Times New Roman" w:cs="Times New Roman"/>
          <w:sz w:val="28"/>
          <w:szCs w:val="28"/>
        </w:rPr>
        <w:t xml:space="preserve"> </w:t>
      </w:r>
      <w:r w:rsidR="00CD128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 w:rsidR="00862495">
        <w:rPr>
          <w:rFonts w:ascii="Times New Roman" w:hAnsi="Times New Roman" w:cs="Times New Roman"/>
          <w:kern w:val="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031EBA">
        <w:rPr>
          <w:rFonts w:ascii="Times New Roman" w:hAnsi="Times New Roman" w:cs="Times New Roman"/>
          <w:kern w:val="0"/>
          <w:sz w:val="28"/>
          <w:szCs w:val="28"/>
          <w:lang w:val="kk-KZ"/>
        </w:rPr>
        <w:t>календарных дня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114069" w:rsidRPr="00D71F35" w:rsidRDefault="00114069" w:rsidP="0064321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FD1887">
        <w:rPr>
          <w:rFonts w:ascii="Times New Roman" w:hAnsi="Times New Roman" w:cs="Times New Roman"/>
          <w:kern w:val="0"/>
          <w:sz w:val="28"/>
          <w:szCs w:val="28"/>
          <w:lang w:val="kk-KZ"/>
        </w:rPr>
        <w:t>6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канцелярия услугодателя выдает услугополучателю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договор</w:t>
      </w:r>
      <w:r w:rsidR="00D71F3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31EBA" w:rsidRPr="00F95097">
        <w:rPr>
          <w:rFonts w:ascii="Times New Roman" w:hAnsi="Times New Roman" w:cs="Times New Roman"/>
          <w:sz w:val="28"/>
          <w:szCs w:val="28"/>
        </w:rPr>
        <w:t xml:space="preserve">либо мотивированный ответ об отказе в оказании государственной услуги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20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минут.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</w:p>
    <w:p w:rsidR="00D71F35" w:rsidRPr="007C2A28" w:rsidRDefault="00D71F35" w:rsidP="00D71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A28">
        <w:rPr>
          <w:rFonts w:ascii="Times New Roman" w:hAnsi="Times New Roman" w:cs="Times New Roman"/>
          <w:color w:val="000000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D71F35" w:rsidRPr="007C2A28" w:rsidRDefault="00D71F35" w:rsidP="00D71F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выдача расписки услугополучателю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, направление документов руковод</w:t>
      </w:r>
      <w:r w:rsidR="00125A9F">
        <w:rPr>
          <w:rFonts w:ascii="Times New Roman" w:hAnsi="Times New Roman" w:cs="Times New Roman"/>
          <w:kern w:val="0"/>
          <w:sz w:val="28"/>
          <w:szCs w:val="28"/>
          <w:lang w:val="kk-KZ"/>
        </w:rPr>
        <w:t>ителю</w:t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170A62" w:rsidRDefault="00D71F35" w:rsidP="00170A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170A62"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r w:rsidR="0096422D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определение ответственного исполнителя для исполнения</w:t>
      </w:r>
      <w:r w:rsidR="0096422D">
        <w:rPr>
          <w:rFonts w:ascii="Times New Roman" w:hAnsi="Times New Roman" w:cs="Times New Roman"/>
          <w:kern w:val="0"/>
          <w:sz w:val="28"/>
          <w:szCs w:val="28"/>
          <w:lang w:val="kk-KZ"/>
        </w:rPr>
        <w:t>,</w:t>
      </w:r>
      <w:r w:rsidR="0096422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170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направление документов </w:t>
      </w:r>
      <w:r w:rsidR="00170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сектору по</w:t>
      </w:r>
      <w:r w:rsidR="00170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опек</w:t>
      </w:r>
      <w:r w:rsidR="00170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 и попечительству</w:t>
      </w:r>
      <w:r w:rsidR="00170A62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170A62" w:rsidRPr="003812CD" w:rsidRDefault="00170A62" w:rsidP="00170A62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D1887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FD1887">
        <w:rPr>
          <w:rFonts w:ascii="Times New Roman" w:hAnsi="Times New Roman" w:cs="Times New Roman"/>
          <w:sz w:val="28"/>
          <w:szCs w:val="28"/>
          <w:lang w:val="ru-RU"/>
        </w:rPr>
        <w:t xml:space="preserve">акт обследования жилищно-бытовых условий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B2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22D">
        <w:rPr>
          <w:rFonts w:ascii="Times New Roman" w:hAnsi="Times New Roman" w:cs="Times New Roman"/>
          <w:sz w:val="28"/>
          <w:szCs w:val="28"/>
          <w:lang w:val="ru-RU"/>
        </w:rPr>
        <w:t>желающег</w:t>
      </w:r>
      <w:r w:rsidR="00BA4E9A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быть </w:t>
      </w:r>
      <w:r w:rsidR="003F3031">
        <w:rPr>
          <w:rFonts w:ascii="Times New Roman" w:hAnsi="Times New Roman" w:cs="Times New Roman"/>
          <w:sz w:val="28"/>
          <w:szCs w:val="28"/>
          <w:lang w:val="ru-RU"/>
        </w:rPr>
        <w:t>патронатным воспитателем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02B49" w:rsidRDefault="00D71F35" w:rsidP="00170A62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FD18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направление руковод</w:t>
      </w:r>
      <w:r w:rsidR="00DF43C5">
        <w:rPr>
          <w:rFonts w:ascii="Times New Roman" w:hAnsi="Times New Roman" w:cs="Times New Roman"/>
          <w:kern w:val="0"/>
          <w:sz w:val="28"/>
          <w:szCs w:val="28"/>
          <w:lang w:val="kk-KZ"/>
        </w:rPr>
        <w:t>ителю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проект</w:t>
      </w:r>
      <w:r w:rsidR="00EA7683">
        <w:rPr>
          <w:rFonts w:ascii="Times New Roman" w:hAnsi="Times New Roman" w:cs="Times New Roman"/>
          <w:kern w:val="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Pr="00F9509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(при обращении на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портал</w:t>
      </w:r>
      <w:r w:rsidR="002867A8" w:rsidRPr="002867A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2867A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2867A8" w:rsidRPr="002867A8">
        <w:rPr>
          <w:rFonts w:ascii="Times New Roman" w:hAnsi="Times New Roman" w:cs="Times New Roman"/>
          <w:kern w:val="0"/>
          <w:sz w:val="28"/>
          <w:szCs w:val="28"/>
          <w:lang w:val="kk-KZ"/>
        </w:rPr>
        <w:t>-</w:t>
      </w:r>
      <w:proofErr w:type="gramEnd"/>
      <w:r w:rsidR="002867A8" w:rsidRPr="002867A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проект уведомления </w:t>
      </w:r>
      <w:r w:rsidR="002867A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2867A8" w:rsidRPr="002867A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 заключении </w:t>
      </w:r>
      <w:r w:rsidR="002867A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2867A8" w:rsidRPr="002867A8">
        <w:rPr>
          <w:rFonts w:ascii="Times New Roman" w:hAnsi="Times New Roman" w:cs="Times New Roman"/>
          <w:kern w:val="0"/>
          <w:sz w:val="28"/>
          <w:szCs w:val="28"/>
          <w:lang w:val="kk-KZ"/>
        </w:rPr>
        <w:t>договора)</w:t>
      </w:r>
      <w:r w:rsidR="002867A8" w:rsidRPr="002867A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867A8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2867A8" w:rsidRPr="002867A8">
        <w:rPr>
          <w:rFonts w:ascii="Times New Roman" w:hAnsi="Times New Roman" w:cs="Times New Roman"/>
          <w:kern w:val="0"/>
          <w:sz w:val="28"/>
          <w:szCs w:val="28"/>
        </w:rPr>
        <w:t xml:space="preserve">либо </w:t>
      </w:r>
      <w:r w:rsidR="002867A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867A8" w:rsidRPr="002867A8">
        <w:rPr>
          <w:rFonts w:ascii="Times New Roman" w:hAnsi="Times New Roman" w:cs="Times New Roman"/>
          <w:kern w:val="0"/>
          <w:sz w:val="28"/>
          <w:szCs w:val="28"/>
        </w:rPr>
        <w:t>мотивированный</w:t>
      </w:r>
    </w:p>
    <w:p w:rsidR="00D71F35" w:rsidRPr="00114069" w:rsidRDefault="00D71F35" w:rsidP="0017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097">
        <w:rPr>
          <w:rFonts w:ascii="Times New Roman" w:hAnsi="Times New Roman" w:cs="Times New Roman"/>
          <w:sz w:val="28"/>
          <w:szCs w:val="28"/>
        </w:rPr>
        <w:lastRenderedPageBreak/>
        <w:t>ответ</w:t>
      </w:r>
      <w:proofErr w:type="gramEnd"/>
      <w:r w:rsidRPr="00F95097">
        <w:rPr>
          <w:rFonts w:ascii="Times New Roman" w:hAnsi="Times New Roman" w:cs="Times New Roman"/>
          <w:sz w:val="28"/>
          <w:szCs w:val="28"/>
        </w:rPr>
        <w:t xml:space="preserve"> об</w:t>
      </w:r>
      <w:r w:rsidR="002867A8">
        <w:rPr>
          <w:rFonts w:ascii="Times New Roman" w:hAnsi="Times New Roman" w:cs="Times New Roman"/>
          <w:sz w:val="28"/>
          <w:szCs w:val="28"/>
        </w:rPr>
        <w:t xml:space="preserve"> </w:t>
      </w:r>
      <w:r w:rsidRPr="00F95097">
        <w:rPr>
          <w:rFonts w:ascii="Times New Roman" w:hAnsi="Times New Roman" w:cs="Times New Roman"/>
          <w:sz w:val="28"/>
          <w:szCs w:val="28"/>
        </w:rPr>
        <w:t>отказе в оказании государственной услуги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D71F35" w:rsidRPr="00DE0E3C" w:rsidRDefault="00D71F35" w:rsidP="00D71F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913A8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подписание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подписание уведомления посредством ЭЦП)</w:t>
      </w:r>
      <w:r>
        <w:rPr>
          <w:rFonts w:ascii="Times New Roman" w:hAnsi="Times New Roman" w:cs="Times New Roman"/>
          <w:sz w:val="28"/>
          <w:szCs w:val="28"/>
        </w:rPr>
        <w:t xml:space="preserve"> либо мотивированного</w:t>
      </w:r>
      <w:r w:rsidRPr="00F9509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5097">
        <w:rPr>
          <w:rFonts w:ascii="Times New Roman" w:hAnsi="Times New Roman" w:cs="Times New Roman"/>
          <w:sz w:val="28"/>
          <w:szCs w:val="28"/>
        </w:rPr>
        <w:t xml:space="preserve"> об отказе в оказании государственной услуги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D71F35" w:rsidRDefault="00C32480" w:rsidP="00D71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71F3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D71F35" w:rsidRPr="00F95097">
        <w:rPr>
          <w:rFonts w:ascii="Times New Roman" w:hAnsi="Times New Roman" w:cs="Times New Roman"/>
          <w:sz w:val="28"/>
          <w:szCs w:val="28"/>
        </w:rPr>
        <w:t>договор</w:t>
      </w:r>
      <w:r w:rsidR="008167BB">
        <w:rPr>
          <w:rFonts w:ascii="Times New Roman" w:hAnsi="Times New Roman" w:cs="Times New Roman"/>
          <w:sz w:val="28"/>
          <w:szCs w:val="28"/>
        </w:rPr>
        <w:t xml:space="preserve"> 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- уведомление</w:t>
      </w:r>
      <w:r w:rsidR="00D71F35"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>о заключении договора)</w:t>
      </w:r>
      <w:r w:rsidR="00D71F35" w:rsidRPr="00F95097">
        <w:rPr>
          <w:rFonts w:ascii="Times New Roman" w:hAnsi="Times New Roman" w:cs="Times New Roman"/>
          <w:sz w:val="28"/>
          <w:szCs w:val="28"/>
        </w:rPr>
        <w:t xml:space="preserve"> либо мотивированный ответ об отказе в оказании государственной услуги</w:t>
      </w:r>
      <w:r w:rsidR="00D71F35">
        <w:rPr>
          <w:rFonts w:ascii="Times New Roman" w:hAnsi="Times New Roman" w:cs="Times New Roman"/>
          <w:sz w:val="28"/>
          <w:szCs w:val="28"/>
        </w:rPr>
        <w:t>.</w:t>
      </w:r>
    </w:p>
    <w:p w:rsidR="00D71F35" w:rsidRDefault="00D71F35" w:rsidP="00D71F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114069" w:rsidRPr="001420CA" w:rsidRDefault="00114069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DE0E3C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взаимодействия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DE0E3C" w:rsidRPr="00DE0E3C" w:rsidRDefault="00D71F35" w:rsidP="0064321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7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Перечень структурных подразделений (работников) услугодателя, которые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</w:rPr>
        <w:t>участвуют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в процессе оказания государственной услуги:</w:t>
      </w:r>
    </w:p>
    <w:p w:rsidR="00DE0E3C" w:rsidRP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1) канцелярия услугодателя;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="00FA23C5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FA23C5">
        <w:rPr>
          <w:rFonts w:ascii="Times New Roman" w:hAnsi="Times New Roman" w:cs="Times New Roman"/>
          <w:sz w:val="28"/>
          <w:szCs w:val="28"/>
        </w:rPr>
        <w:t>итель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услугодателя;</w:t>
      </w:r>
    </w:p>
    <w:p w:rsidR="00030470" w:rsidRPr="00DE0E3C" w:rsidRDefault="00030470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B2F7D">
        <w:rPr>
          <w:rFonts w:ascii="Times New Roman" w:hAnsi="Times New Roman" w:cs="Times New Roman"/>
          <w:sz w:val="28"/>
          <w:szCs w:val="28"/>
        </w:rPr>
        <w:t xml:space="preserve">сектор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опек</w:t>
      </w:r>
      <w:r w:rsidR="00C24557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попечительству;</w:t>
      </w:r>
    </w:p>
    <w:p w:rsidR="00DE0E3C" w:rsidRPr="00DE0E3C" w:rsidRDefault="00030470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4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ответственный исполнитель услугодателя.</w:t>
      </w:r>
    </w:p>
    <w:p w:rsidR="00DE0E3C" w:rsidRPr="00DE0E3C" w:rsidRDefault="00D71F35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8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9742F1" w:rsidRPr="00DE0E3C" w:rsidRDefault="009742F1" w:rsidP="009742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канцелярия услугодателя осуществляет прием документов, их регистрацию -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20 минут;</w:t>
      </w:r>
    </w:p>
    <w:p w:rsidR="009742F1" w:rsidRDefault="009742F1" w:rsidP="009742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Pr="000717DE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="00596605" w:rsidRPr="005966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596605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услугодателя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0717DE">
        <w:rPr>
          <w:rFonts w:ascii="Times New Roman" w:hAnsi="Times New Roman" w:cs="Times New Roman"/>
          <w:sz w:val="28"/>
          <w:szCs w:val="28"/>
        </w:rPr>
        <w:t>определяет ответственного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документы сектору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1 календарный день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9742F1" w:rsidRPr="00CB2F7D" w:rsidRDefault="009742F1" w:rsidP="009742F1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gramStart"/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сектор </w:t>
      </w:r>
      <w:r w:rsidR="00C24557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proofErr w:type="gramEnd"/>
      <w:r w:rsidR="00C24557">
        <w:rPr>
          <w:rFonts w:ascii="Times New Roman" w:hAnsi="Times New Roman" w:cs="Times New Roman"/>
          <w:sz w:val="28"/>
          <w:szCs w:val="28"/>
          <w:lang w:val="kk-KZ"/>
        </w:rPr>
        <w:t xml:space="preserve"> опеке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попечительству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>т обследовани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жилищно-бытовых условий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B2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желающ</w:t>
      </w:r>
      <w:r w:rsidR="00C24557"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7E7C">
        <w:rPr>
          <w:rFonts w:ascii="Times New Roman" w:hAnsi="Times New Roman" w:cs="Times New Roman"/>
          <w:sz w:val="28"/>
          <w:szCs w:val="28"/>
          <w:lang w:val="ru-RU"/>
        </w:rPr>
        <w:t>быть патронатным воспитателем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14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календарных дней</w:t>
      </w:r>
      <w:r w:rsidRPr="00CB2F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742F1" w:rsidRPr="00D71F35" w:rsidRDefault="009742F1" w:rsidP="009742F1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>4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ответственный исполнитель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596605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услугодателя</w:t>
      </w:r>
      <w:r w:rsidR="0059660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подготавливает проект </w:t>
      </w:r>
      <w:r w:rsidRPr="00F9509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- проект уведомления</w:t>
      </w:r>
      <w:r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о заключении договора)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097">
        <w:rPr>
          <w:rFonts w:ascii="Times New Roman" w:hAnsi="Times New Roman" w:cs="Times New Roman"/>
          <w:sz w:val="28"/>
          <w:szCs w:val="28"/>
        </w:rPr>
        <w:t xml:space="preserve">либо мотивированный ответ об отказе в оказании государственной услуги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– 12 календарных дней;</w:t>
      </w:r>
    </w:p>
    <w:p w:rsidR="009742F1" w:rsidRPr="00DE0E3C" w:rsidRDefault="009742F1" w:rsidP="009742F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>5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) </w:t>
      </w:r>
      <w:r w:rsidR="00FA23C5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FA23C5">
        <w:rPr>
          <w:rFonts w:ascii="Times New Roman" w:hAnsi="Times New Roman" w:cs="Times New Roman"/>
          <w:sz w:val="28"/>
          <w:szCs w:val="28"/>
        </w:rPr>
        <w:t>итель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услугодателя ознакамливается с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проектом </w:t>
      </w:r>
      <w:r w:rsidRPr="00F9509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(при обращении на портал проектом уведомления</w:t>
      </w:r>
      <w:r w:rsidRPr="00D71F3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о заключении договора)</w:t>
      </w:r>
      <w:r>
        <w:rPr>
          <w:rFonts w:ascii="Times New Roman" w:hAnsi="Times New Roman" w:cs="Times New Roman"/>
          <w:sz w:val="28"/>
          <w:szCs w:val="28"/>
        </w:rPr>
        <w:t xml:space="preserve"> либо мотивированным</w:t>
      </w:r>
      <w:r w:rsidRPr="00F9509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5097">
        <w:rPr>
          <w:rFonts w:ascii="Times New Roman" w:hAnsi="Times New Roman" w:cs="Times New Roman"/>
          <w:sz w:val="28"/>
          <w:szCs w:val="28"/>
        </w:rPr>
        <w:t xml:space="preserve"> об отказе в оказании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95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– 2 календарных дня;</w:t>
      </w:r>
    </w:p>
    <w:p w:rsidR="00D71F35" w:rsidRPr="00F04989" w:rsidRDefault="009742F1" w:rsidP="00F0498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>6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канцелярия услугодателя выдает услугополучателю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договор </w:t>
      </w:r>
      <w:r w:rsidRPr="00F95097">
        <w:rPr>
          <w:rFonts w:ascii="Times New Roman" w:hAnsi="Times New Roman" w:cs="Times New Roman"/>
          <w:sz w:val="28"/>
          <w:szCs w:val="28"/>
        </w:rPr>
        <w:t xml:space="preserve">либо мотивированный ответ об отказе в оказании государственной услуги 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20 минут.</w:t>
      </w:r>
    </w:p>
    <w:p w:rsidR="00C00480" w:rsidRDefault="00C00480" w:rsidP="00D71F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00480" w:rsidRPr="00C00480" w:rsidRDefault="00C00480" w:rsidP="00D71F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00480" w:rsidRDefault="00D71F35" w:rsidP="00D71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86B5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086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Описание порядка использования информационных систем в </w:t>
      </w:r>
    </w:p>
    <w:p w:rsidR="00D71F35" w:rsidRDefault="00D71F35" w:rsidP="00D71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86B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процессе</w:t>
      </w:r>
      <w:proofErr w:type="gramEnd"/>
      <w:r w:rsidRPr="00086B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оказания государственной услуги</w:t>
      </w:r>
    </w:p>
    <w:p w:rsidR="00E65252" w:rsidRDefault="00E65252" w:rsidP="00D71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941E5C" w:rsidRDefault="00941E5C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 xml:space="preserve">9. Описание порядка обращения и последовательности процедур (действий)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при оказании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нной услуги через </w:t>
      </w:r>
      <w:r w:rsidR="001F44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ортал:</w:t>
      </w:r>
    </w:p>
    <w:p w:rsidR="001F44C9" w:rsidRDefault="00941E5C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1E5C">
        <w:rPr>
          <w:rFonts w:ascii="Times New Roman" w:hAnsi="Times New Roman" w:cs="Times New Roman"/>
          <w:sz w:val="28"/>
          <w:szCs w:val="28"/>
        </w:rPr>
        <w:t>услугополучате</w:t>
      </w:r>
      <w:r w:rsidR="001F44C9">
        <w:rPr>
          <w:rFonts w:ascii="Times New Roman" w:hAnsi="Times New Roman" w:cs="Times New Roman"/>
          <w:sz w:val="28"/>
          <w:szCs w:val="28"/>
        </w:rPr>
        <w:t>ль</w:t>
      </w:r>
      <w:proofErr w:type="spellEnd"/>
      <w:proofErr w:type="gramEnd"/>
      <w:r w:rsidR="001F44C9">
        <w:rPr>
          <w:rFonts w:ascii="Times New Roman" w:hAnsi="Times New Roman" w:cs="Times New Roman"/>
          <w:sz w:val="28"/>
          <w:szCs w:val="28"/>
        </w:rPr>
        <w:t xml:space="preserve"> осуществляет регистрацию на п</w:t>
      </w:r>
      <w:r w:rsidRPr="00941E5C">
        <w:rPr>
          <w:rFonts w:ascii="Times New Roman" w:hAnsi="Times New Roman" w:cs="Times New Roman"/>
          <w:sz w:val="28"/>
          <w:szCs w:val="28"/>
        </w:rPr>
        <w:t xml:space="preserve">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</w:t>
      </w:r>
      <w:r w:rsidR="001F44C9">
        <w:rPr>
          <w:rFonts w:ascii="Times New Roman" w:hAnsi="Times New Roman" w:cs="Times New Roman"/>
          <w:sz w:val="28"/>
          <w:szCs w:val="28"/>
        </w:rPr>
        <w:t>ополучателей</w:t>
      </w:r>
      <w:proofErr w:type="spellEnd"/>
      <w:r w:rsidR="001F44C9">
        <w:rPr>
          <w:rFonts w:ascii="Times New Roman" w:hAnsi="Times New Roman" w:cs="Times New Roman"/>
          <w:sz w:val="28"/>
          <w:szCs w:val="28"/>
        </w:rPr>
        <w:t xml:space="preserve"> на Портале);</w:t>
      </w:r>
    </w:p>
    <w:p w:rsidR="001F44C9" w:rsidRDefault="00941E5C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E5C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941E5C">
        <w:rPr>
          <w:rFonts w:ascii="Times New Roman" w:hAnsi="Times New Roman" w:cs="Times New Roman"/>
          <w:sz w:val="28"/>
          <w:szCs w:val="28"/>
        </w:rPr>
        <w:t xml:space="preserve"> 1 – процесс ввода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 ИИН/БИН и пароля (процесс авторизации) на Порта</w:t>
      </w:r>
      <w:r w:rsidR="001F44C9">
        <w:rPr>
          <w:rFonts w:ascii="Times New Roman" w:hAnsi="Times New Roman" w:cs="Times New Roman"/>
          <w:sz w:val="28"/>
          <w:szCs w:val="28"/>
        </w:rPr>
        <w:t>ле для получения услуги.</w:t>
      </w:r>
      <w:r w:rsidR="00596605">
        <w:rPr>
          <w:rFonts w:ascii="Times New Roman" w:hAnsi="Times New Roman" w:cs="Times New Roman"/>
          <w:sz w:val="28"/>
          <w:szCs w:val="28"/>
        </w:rPr>
        <w:t xml:space="preserve"> </w:t>
      </w:r>
      <w:r w:rsidRPr="00941E5C">
        <w:rPr>
          <w:rFonts w:ascii="Times New Roman" w:hAnsi="Times New Roman" w:cs="Times New Roman"/>
          <w:sz w:val="28"/>
          <w:szCs w:val="28"/>
        </w:rPr>
        <w:t xml:space="preserve">Условие 1 – проверка на Портале подлинности данных о зарегистрированном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услугополучател</w:t>
      </w:r>
      <w:r w:rsidR="001F44C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F44C9">
        <w:rPr>
          <w:rFonts w:ascii="Times New Roman" w:hAnsi="Times New Roman" w:cs="Times New Roman"/>
          <w:sz w:val="28"/>
          <w:szCs w:val="28"/>
        </w:rPr>
        <w:t xml:space="preserve"> через ИИН/БИН и пароль;</w:t>
      </w:r>
    </w:p>
    <w:p w:rsidR="001F44C9" w:rsidRDefault="00941E5C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E5C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941E5C">
        <w:rPr>
          <w:rFonts w:ascii="Times New Roman" w:hAnsi="Times New Roman" w:cs="Times New Roman"/>
          <w:sz w:val="28"/>
          <w:szCs w:val="28"/>
        </w:rPr>
        <w:t xml:space="preserve"> 2 – формирование Порталом сообщения об отказе в авторизации в связи с имеющимися нарушениями в дан</w:t>
      </w:r>
      <w:r w:rsidR="001F44C9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="001F44C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1F44C9">
        <w:rPr>
          <w:rFonts w:ascii="Times New Roman" w:hAnsi="Times New Roman" w:cs="Times New Roman"/>
          <w:sz w:val="28"/>
          <w:szCs w:val="28"/>
        </w:rPr>
        <w:t>;</w:t>
      </w:r>
    </w:p>
    <w:p w:rsidR="001F44C9" w:rsidRDefault="00E65252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941E5C" w:rsidRPr="00941E5C">
        <w:rPr>
          <w:rFonts w:ascii="Times New Roman" w:hAnsi="Times New Roman" w:cs="Times New Roman"/>
          <w:sz w:val="28"/>
          <w:szCs w:val="28"/>
        </w:rPr>
        <w:t xml:space="preserve">3 – выбор </w:t>
      </w:r>
      <w:proofErr w:type="spellStart"/>
      <w:r w:rsidR="00941E5C" w:rsidRPr="00941E5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="00941E5C" w:rsidRPr="00941E5C">
        <w:rPr>
          <w:rFonts w:ascii="Times New Roman" w:hAnsi="Times New Roman" w:cs="Times New Roman"/>
          <w:sz w:val="28"/>
          <w:szCs w:val="28"/>
        </w:rPr>
        <w:t xml:space="preserve"> услуги, указанной в настоящем </w:t>
      </w:r>
      <w:hyperlink r:id="rId9" w:anchor="z12" w:history="1">
        <w:r w:rsidR="00941E5C" w:rsidRPr="00991C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регламенте</w:t>
        </w:r>
      </w:hyperlink>
      <w:r w:rsidR="00941E5C" w:rsidRPr="00991CC5">
        <w:rPr>
          <w:rFonts w:ascii="Times New Roman" w:hAnsi="Times New Roman" w:cs="Times New Roman"/>
          <w:sz w:val="28"/>
          <w:szCs w:val="28"/>
        </w:rPr>
        <w:t>,</w:t>
      </w:r>
      <w:r w:rsidR="00941E5C" w:rsidRPr="00941E5C">
        <w:rPr>
          <w:rFonts w:ascii="Times New Roman" w:hAnsi="Times New Roman" w:cs="Times New Roman"/>
          <w:sz w:val="28"/>
          <w:szCs w:val="28"/>
        </w:rPr>
        <w:t xml:space="preserve"> вывод на экран формы запроса для оказания услуги и заполнение </w:t>
      </w:r>
      <w:proofErr w:type="spellStart"/>
      <w:r w:rsidR="00941E5C" w:rsidRPr="00941E5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="00941E5C" w:rsidRPr="00941E5C">
        <w:rPr>
          <w:rFonts w:ascii="Times New Roman" w:hAnsi="Times New Roman" w:cs="Times New Roman"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hyperlink r:id="rId10" w:anchor="z680" w:history="1">
        <w:r w:rsidR="00941E5C" w:rsidRPr="00991C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9</w:t>
        </w:r>
      </w:hyperlink>
      <w:r w:rsidR="00941E5C" w:rsidRPr="00941E5C">
        <w:rPr>
          <w:rFonts w:ascii="Times New Roman" w:hAnsi="Times New Roman" w:cs="Times New Roman"/>
          <w:sz w:val="28"/>
          <w:szCs w:val="28"/>
        </w:rPr>
        <w:t xml:space="preserve"> Стандарта, а также выбор </w:t>
      </w:r>
      <w:proofErr w:type="spellStart"/>
      <w:r w:rsidR="00941E5C" w:rsidRPr="00941E5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="00941E5C" w:rsidRPr="00941E5C">
        <w:rPr>
          <w:rFonts w:ascii="Times New Roman" w:hAnsi="Times New Roman" w:cs="Times New Roman"/>
          <w:sz w:val="28"/>
          <w:szCs w:val="28"/>
        </w:rPr>
        <w:t xml:space="preserve"> регистрационного свидетельства электронно-цифровой подписи (далее – ЭЦП) для удостовере</w:t>
      </w:r>
      <w:r w:rsidR="001F44C9">
        <w:rPr>
          <w:rFonts w:ascii="Times New Roman" w:hAnsi="Times New Roman" w:cs="Times New Roman"/>
          <w:sz w:val="28"/>
          <w:szCs w:val="28"/>
        </w:rPr>
        <w:t>ния (подписания) запроса.</w:t>
      </w:r>
      <w:r w:rsidR="00596605">
        <w:rPr>
          <w:rFonts w:ascii="Times New Roman" w:hAnsi="Times New Roman" w:cs="Times New Roman"/>
          <w:sz w:val="28"/>
          <w:szCs w:val="28"/>
        </w:rPr>
        <w:t xml:space="preserve"> </w:t>
      </w:r>
      <w:r w:rsidR="00941E5C" w:rsidRPr="00941E5C">
        <w:rPr>
          <w:rFonts w:ascii="Times New Roman" w:hAnsi="Times New Roman" w:cs="Times New Roman"/>
          <w:sz w:val="28"/>
          <w:szCs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</w:t>
      </w:r>
      <w:r w:rsidR="001F44C9">
        <w:rPr>
          <w:rFonts w:ascii="Times New Roman" w:hAnsi="Times New Roman" w:cs="Times New Roman"/>
          <w:sz w:val="28"/>
          <w:szCs w:val="28"/>
        </w:rPr>
        <w:t>онном свидетельстве ЭЦП);</w:t>
      </w:r>
    </w:p>
    <w:p w:rsidR="001F44C9" w:rsidRDefault="00941E5C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E5C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941E5C">
        <w:rPr>
          <w:rFonts w:ascii="Times New Roman" w:hAnsi="Times New Roman" w:cs="Times New Roman"/>
          <w:sz w:val="28"/>
          <w:szCs w:val="28"/>
        </w:rPr>
        <w:t xml:space="preserve"> 4 – формирование сообщения об отказе в запрашиваемой услуге в связи с не подтверждением подлинно</w:t>
      </w:r>
      <w:r w:rsidR="001F44C9">
        <w:rPr>
          <w:rFonts w:ascii="Times New Roman" w:hAnsi="Times New Roman" w:cs="Times New Roman"/>
          <w:sz w:val="28"/>
          <w:szCs w:val="28"/>
        </w:rPr>
        <w:t xml:space="preserve">сти ЭЦП </w:t>
      </w:r>
      <w:proofErr w:type="spellStart"/>
      <w:r w:rsidR="001F44C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1F44C9">
        <w:rPr>
          <w:rFonts w:ascii="Times New Roman" w:hAnsi="Times New Roman" w:cs="Times New Roman"/>
          <w:sz w:val="28"/>
          <w:szCs w:val="28"/>
        </w:rPr>
        <w:t>;</w:t>
      </w:r>
    </w:p>
    <w:p w:rsidR="001F44C9" w:rsidRDefault="00995C3A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E5C" w:rsidRPr="00941E5C">
        <w:rPr>
          <w:rFonts w:ascii="Times New Roman" w:hAnsi="Times New Roman" w:cs="Times New Roman"/>
          <w:sz w:val="28"/>
          <w:szCs w:val="28"/>
        </w:rPr>
        <w:t xml:space="preserve">5 – направление электронного документа (запроса </w:t>
      </w:r>
      <w:proofErr w:type="spellStart"/>
      <w:r w:rsidR="00941E5C" w:rsidRPr="00941E5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941E5C" w:rsidRPr="00941E5C">
        <w:rPr>
          <w:rFonts w:ascii="Times New Roman" w:hAnsi="Times New Roman" w:cs="Times New Roman"/>
          <w:sz w:val="28"/>
          <w:szCs w:val="28"/>
        </w:rPr>
        <w:t xml:space="preserve">) удостоверенного (подписанного) ЭЦП </w:t>
      </w:r>
      <w:proofErr w:type="spellStart"/>
      <w:r w:rsidR="00941E5C" w:rsidRPr="00941E5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941E5C" w:rsidRPr="00941E5C">
        <w:rPr>
          <w:rFonts w:ascii="Times New Roman" w:hAnsi="Times New Roman" w:cs="Times New Roman"/>
          <w:sz w:val="28"/>
          <w:szCs w:val="28"/>
        </w:rPr>
        <w:t xml:space="preserve"> через шлюз «электронного правительства» в автоматизированном рабочем месте региональный шлюз «электронного правительства» для обработ</w:t>
      </w:r>
      <w:r w:rsidR="001F44C9">
        <w:rPr>
          <w:rFonts w:ascii="Times New Roman" w:hAnsi="Times New Roman" w:cs="Times New Roman"/>
          <w:sz w:val="28"/>
          <w:szCs w:val="28"/>
        </w:rPr>
        <w:t xml:space="preserve">ки запроса </w:t>
      </w:r>
      <w:proofErr w:type="spellStart"/>
      <w:r w:rsidR="001F44C9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="001F44C9">
        <w:rPr>
          <w:rFonts w:ascii="Times New Roman" w:hAnsi="Times New Roman" w:cs="Times New Roman"/>
          <w:sz w:val="28"/>
          <w:szCs w:val="28"/>
        </w:rPr>
        <w:t>;</w:t>
      </w:r>
    </w:p>
    <w:p w:rsidR="001F44C9" w:rsidRDefault="00941E5C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E5C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941E5C">
        <w:rPr>
          <w:rFonts w:ascii="Times New Roman" w:hAnsi="Times New Roman" w:cs="Times New Roman"/>
          <w:sz w:val="28"/>
          <w:szCs w:val="28"/>
        </w:rPr>
        <w:t xml:space="preserve"> 6 – процедуры (действия)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>, предусмотренные </w:t>
      </w:r>
      <w:hyperlink r:id="rId11" w:anchor="z27" w:history="1">
        <w:r w:rsidRPr="001F44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</w:t>
        </w:r>
      </w:hyperlink>
      <w:r w:rsidRPr="00941E5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47C4">
        <w:rPr>
          <w:rFonts w:ascii="Times New Roman" w:hAnsi="Times New Roman" w:cs="Times New Roman"/>
          <w:sz w:val="28"/>
          <w:szCs w:val="28"/>
        </w:rPr>
        <w:t>р</w:t>
      </w:r>
      <w:r w:rsidRPr="00941E5C">
        <w:rPr>
          <w:rFonts w:ascii="Times New Roman" w:hAnsi="Times New Roman" w:cs="Times New Roman"/>
          <w:sz w:val="28"/>
          <w:szCs w:val="28"/>
        </w:rPr>
        <w:t>ег</w:t>
      </w:r>
      <w:r w:rsidR="001F44C9">
        <w:rPr>
          <w:rFonts w:ascii="Times New Roman" w:hAnsi="Times New Roman" w:cs="Times New Roman"/>
          <w:sz w:val="28"/>
          <w:szCs w:val="28"/>
        </w:rPr>
        <w:t>ламента;</w:t>
      </w:r>
    </w:p>
    <w:p w:rsidR="00D762B3" w:rsidRDefault="00941E5C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E5C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941E5C">
        <w:rPr>
          <w:rFonts w:ascii="Times New Roman" w:hAnsi="Times New Roman" w:cs="Times New Roman"/>
          <w:sz w:val="28"/>
          <w:szCs w:val="28"/>
        </w:rPr>
        <w:t xml:space="preserve"> 7 – получение результата оказания государственной услуги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услуполучателем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 xml:space="preserve">. Электронный документ формируется с использованием ЭЦП руководителя </w:t>
      </w:r>
      <w:proofErr w:type="spellStart"/>
      <w:r w:rsidRPr="00941E5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41E5C">
        <w:rPr>
          <w:rFonts w:ascii="Times New Roman" w:hAnsi="Times New Roman" w:cs="Times New Roman"/>
          <w:sz w:val="28"/>
          <w:szCs w:val="28"/>
        </w:rPr>
        <w:t>.</w:t>
      </w:r>
      <w:bookmarkStart w:id="1" w:name="z52"/>
      <w:bookmarkEnd w:id="1"/>
    </w:p>
    <w:p w:rsidR="00E65252" w:rsidRDefault="00941E5C" w:rsidP="00D71F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>Диаграмма функционального взаимодействия информационных систем,</w:t>
      </w:r>
    </w:p>
    <w:p w:rsidR="00E65252" w:rsidRDefault="00941E5C" w:rsidP="00E652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E5C">
        <w:rPr>
          <w:rFonts w:ascii="Times New Roman" w:hAnsi="Times New Roman" w:cs="Times New Roman"/>
          <w:sz w:val="28"/>
          <w:szCs w:val="28"/>
        </w:rPr>
        <w:t>задействованных</w:t>
      </w:r>
      <w:proofErr w:type="gramEnd"/>
      <w:r w:rsidRPr="00941E5C">
        <w:rPr>
          <w:rFonts w:ascii="Times New Roman" w:hAnsi="Times New Roman" w:cs="Times New Roman"/>
          <w:sz w:val="28"/>
          <w:szCs w:val="28"/>
        </w:rPr>
        <w:t xml:space="preserve"> в оказании государственной услуги через Портал указана</w:t>
      </w:r>
    </w:p>
    <w:p w:rsidR="00D762B3" w:rsidRDefault="00941E5C" w:rsidP="00E6525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E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1E5C">
        <w:rPr>
          <w:rFonts w:ascii="Times New Roman" w:hAnsi="Times New Roman" w:cs="Times New Roman"/>
          <w:sz w:val="28"/>
          <w:szCs w:val="28"/>
        </w:rPr>
        <w:t> </w:t>
      </w:r>
      <w:hyperlink r:id="rId12" w:anchor="z54" w:history="1">
        <w:r w:rsidRPr="00D762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1</w:t>
        </w:r>
      </w:hyperlink>
      <w:r w:rsidRPr="00941E5C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bookmarkStart w:id="2" w:name="z53"/>
      <w:bookmarkEnd w:id="2"/>
    </w:p>
    <w:p w:rsidR="00995C3A" w:rsidRPr="001F44C9" w:rsidRDefault="00995C3A" w:rsidP="00205C6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  <w:sectPr w:rsidR="00995C3A" w:rsidRPr="001F44C9" w:rsidSect="008353FC">
          <w:headerReference w:type="default" r:id="rId13"/>
          <w:headerReference w:type="first" r:id="rId14"/>
          <w:pgSz w:w="11906" w:h="16838"/>
          <w:pgMar w:top="1418" w:right="851" w:bottom="1418" w:left="1418" w:header="709" w:footer="709" w:gutter="0"/>
          <w:cols w:space="708"/>
          <w:titlePg/>
          <w:docGrid w:linePitch="360"/>
        </w:sectPr>
      </w:pPr>
      <w:r w:rsidRPr="00941E5C">
        <w:rPr>
          <w:rFonts w:ascii="Times New Roman" w:hAnsi="Times New Roman" w:cs="Times New Roman"/>
          <w:sz w:val="28"/>
          <w:szCs w:val="28"/>
        </w:rPr>
        <w:lastRenderedPageBreak/>
        <w:t>Подробное описание последовательности процедур (действий), взаимодействий структурных подразде</w:t>
      </w:r>
      <w:r w:rsidR="002458BC">
        <w:rPr>
          <w:rFonts w:ascii="Times New Roman" w:hAnsi="Times New Roman" w:cs="Times New Roman"/>
          <w:sz w:val="28"/>
          <w:szCs w:val="28"/>
        </w:rPr>
        <w:t xml:space="preserve">лений (работников) </w:t>
      </w:r>
      <w:proofErr w:type="spellStart"/>
      <w:r w:rsidR="002458B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2458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1E5C">
        <w:rPr>
          <w:rFonts w:ascii="Times New Roman" w:hAnsi="Times New Roman" w:cs="Times New Roman"/>
          <w:sz w:val="28"/>
          <w:szCs w:val="28"/>
        </w:rPr>
        <w:t xml:space="preserve">в процессе оказания государственной услуги и порядка использования информационных систем в процессе оказания государственной услуги отражается </w:t>
      </w:r>
      <w:proofErr w:type="gramStart"/>
      <w:r w:rsidRPr="00941E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5C">
        <w:rPr>
          <w:rFonts w:ascii="Times New Roman" w:hAnsi="Times New Roman" w:cs="Times New Roman"/>
          <w:sz w:val="28"/>
          <w:szCs w:val="28"/>
        </w:rPr>
        <w:t xml:space="preserve"> справочнике</w:t>
      </w:r>
      <w:proofErr w:type="gramEnd"/>
      <w:r w:rsidRPr="00941E5C">
        <w:rPr>
          <w:rFonts w:ascii="Times New Roman" w:hAnsi="Times New Roman" w:cs="Times New Roman"/>
          <w:sz w:val="28"/>
          <w:szCs w:val="28"/>
        </w:rPr>
        <w:t xml:space="preserve"> бизнес-процессов </w:t>
      </w:r>
      <w:r>
        <w:rPr>
          <w:rFonts w:ascii="Times New Roman" w:hAnsi="Times New Roman" w:cs="Times New Roman"/>
          <w:sz w:val="28"/>
          <w:szCs w:val="28"/>
        </w:rPr>
        <w:t xml:space="preserve">   оказания государственной услуги</w:t>
      </w:r>
      <w:r w:rsidR="00205C6A">
        <w:rPr>
          <w:rFonts w:ascii="Times New Roman" w:hAnsi="Times New Roman" w:cs="Times New Roman"/>
          <w:sz w:val="28"/>
          <w:szCs w:val="28"/>
        </w:rPr>
        <w:tab/>
      </w:r>
      <w:r w:rsidRPr="00941E5C">
        <w:rPr>
          <w:rFonts w:ascii="Times New Roman" w:hAnsi="Times New Roman" w:cs="Times New Roman"/>
          <w:sz w:val="28"/>
          <w:szCs w:val="28"/>
        </w:rPr>
        <w:t>согласно </w:t>
      </w:r>
      <w:hyperlink r:id="rId15" w:anchor="z5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  <w:r w:rsidRPr="00D762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E60C3B" w:rsidRDefault="00D71F35" w:rsidP="00E60C3B">
      <w:pPr>
        <w:tabs>
          <w:tab w:val="left" w:pos="-2520"/>
        </w:tabs>
        <w:spacing w:after="0" w:line="240" w:lineRule="auto"/>
        <w:ind w:left="8364"/>
        <w:rPr>
          <w:rFonts w:ascii="Times New Roman" w:hAnsi="Times New Roman" w:cs="Times New Roman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  <w:r w:rsidR="00295D85">
        <w:rPr>
          <w:rFonts w:ascii="Times New Roman" w:hAnsi="Times New Roman" w:cs="Times New Roman"/>
          <w:sz w:val="20"/>
          <w:szCs w:val="20"/>
        </w:rPr>
        <w:t>к 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D71F35" w:rsidRPr="00D71F35" w:rsidRDefault="00D71F35" w:rsidP="00E60C3B">
      <w:pPr>
        <w:tabs>
          <w:tab w:val="left" w:pos="-2520"/>
        </w:tabs>
        <w:spacing w:after="0" w:line="240" w:lineRule="auto"/>
        <w:ind w:left="8364"/>
        <w:rPr>
          <w:rFonts w:ascii="Times New Roman" w:hAnsi="Times New Roman" w:cs="Times New Roman"/>
          <w:sz w:val="20"/>
          <w:szCs w:val="20"/>
        </w:rPr>
      </w:pPr>
      <w:r w:rsidRPr="00D71F35">
        <w:rPr>
          <w:rFonts w:ascii="Times New Roman" w:hAnsi="Times New Roman" w:cs="Times New Roman"/>
          <w:sz w:val="20"/>
          <w:szCs w:val="20"/>
        </w:rPr>
        <w:t>«</w:t>
      </w:r>
      <w:r w:rsidRPr="00D71F35">
        <w:rPr>
          <w:rFonts w:ascii="Times New Roman" w:hAnsi="Times New Roman" w:cs="Times New Roman"/>
          <w:bCs/>
          <w:sz w:val="20"/>
          <w:szCs w:val="20"/>
        </w:rPr>
        <w:t>Передача ребенка (детей) на патронатное воспитание</w:t>
      </w:r>
      <w:r w:rsidRPr="00D71F35">
        <w:rPr>
          <w:rFonts w:ascii="Times New Roman" w:hAnsi="Times New Roman" w:cs="Times New Roman"/>
          <w:sz w:val="20"/>
          <w:szCs w:val="20"/>
        </w:rPr>
        <w:t>»</w:t>
      </w:r>
    </w:p>
    <w:p w:rsidR="00D71F35" w:rsidRDefault="00D71F35" w:rsidP="00D71F3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1379E6" w:rsidRDefault="001379E6" w:rsidP="00D71F3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:rsidR="00D71F35" w:rsidRPr="000A31E5" w:rsidRDefault="00D71F35" w:rsidP="00D71F3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t>Диаграмма № 1 фун</w:t>
      </w:r>
      <w:r w:rsidR="00ED47C4">
        <w:rPr>
          <w:rFonts w:ascii="Times New Roman" w:hAnsi="Times New Roman" w:cs="Times New Roman"/>
          <w:color w:val="000000"/>
          <w:sz w:val="20"/>
          <w:szCs w:val="20"/>
        </w:rPr>
        <w:t xml:space="preserve">кционального взаимодействия в </w:t>
      </w:r>
      <w:r w:rsidRPr="000A31E5">
        <w:rPr>
          <w:rFonts w:ascii="Times New Roman" w:hAnsi="Times New Roman" w:cs="Times New Roman"/>
          <w:color w:val="000000"/>
          <w:sz w:val="20"/>
          <w:szCs w:val="20"/>
        </w:rPr>
        <w:t>оказании</w:t>
      </w:r>
    </w:p>
    <w:p w:rsidR="00D71F35" w:rsidRPr="000A31E5" w:rsidRDefault="00D71F35" w:rsidP="00D71F3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A31E5">
        <w:rPr>
          <w:rFonts w:ascii="Times New Roman" w:hAnsi="Times New Roman" w:cs="Times New Roman"/>
          <w:color w:val="000000"/>
          <w:sz w:val="20"/>
          <w:szCs w:val="20"/>
        </w:rPr>
        <w:t>государственной</w:t>
      </w:r>
      <w:proofErr w:type="gramEnd"/>
      <w:r w:rsidRPr="000A31E5">
        <w:rPr>
          <w:rFonts w:ascii="Times New Roman" w:hAnsi="Times New Roman" w:cs="Times New Roman"/>
          <w:color w:val="000000"/>
          <w:sz w:val="20"/>
          <w:szCs w:val="20"/>
        </w:rPr>
        <w:t xml:space="preserve"> услуги через Портал</w:t>
      </w:r>
    </w:p>
    <w:p w:rsidR="00D71F35" w:rsidRPr="000A31E5" w:rsidRDefault="00D71F35" w:rsidP="00D71F3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D71F35" w:rsidRPr="00D71F35" w:rsidRDefault="00A36EC9" w:rsidP="001379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6EC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29081" cy="2895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4293" cy="29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E6" w:rsidRDefault="001379E6" w:rsidP="00D71F35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F35" w:rsidRPr="00D33420" w:rsidRDefault="00D71F35" w:rsidP="00D71F35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3420">
        <w:rPr>
          <w:rFonts w:ascii="Times New Roman" w:hAnsi="Times New Roman"/>
          <w:sz w:val="20"/>
          <w:szCs w:val="20"/>
        </w:rPr>
        <w:t>Расшифровка аббревиатур:</w:t>
      </w:r>
    </w:p>
    <w:p w:rsidR="00D71F35" w:rsidRPr="00046B52" w:rsidRDefault="00D71F35" w:rsidP="00D71F35">
      <w:pPr>
        <w:tabs>
          <w:tab w:val="left" w:pos="7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3420">
        <w:rPr>
          <w:rFonts w:ascii="Times New Roman" w:hAnsi="Times New Roman"/>
          <w:sz w:val="20"/>
          <w:szCs w:val="20"/>
        </w:rPr>
        <w:t xml:space="preserve">Портал </w:t>
      </w:r>
      <w:proofErr w:type="gramStart"/>
      <w:r w:rsidRPr="00D33420">
        <w:rPr>
          <w:rFonts w:ascii="Times New Roman" w:hAnsi="Times New Roman"/>
          <w:sz w:val="20"/>
          <w:szCs w:val="20"/>
        </w:rPr>
        <w:t xml:space="preserve">– </w:t>
      </w:r>
      <w:r w:rsidR="00046B52">
        <w:rPr>
          <w:rFonts w:ascii="Times New Roman" w:hAnsi="Times New Roman"/>
          <w:sz w:val="20"/>
          <w:szCs w:val="20"/>
        </w:rPr>
        <w:t xml:space="preserve"> </w:t>
      </w:r>
      <w:r w:rsidRPr="00D33420">
        <w:rPr>
          <w:rFonts w:ascii="Times New Roman" w:hAnsi="Times New Roman"/>
          <w:sz w:val="20"/>
          <w:szCs w:val="20"/>
        </w:rPr>
        <w:t>«</w:t>
      </w:r>
      <w:proofErr w:type="gramEnd"/>
      <w:r w:rsidRPr="00D33420">
        <w:rPr>
          <w:rFonts w:ascii="Times New Roman" w:hAnsi="Times New Roman"/>
          <w:sz w:val="20"/>
          <w:szCs w:val="20"/>
        </w:rPr>
        <w:t xml:space="preserve">портал  электронного </w:t>
      </w:r>
      <w:r w:rsidRPr="00046B52">
        <w:rPr>
          <w:rFonts w:ascii="Times New Roman" w:hAnsi="Times New Roman"/>
          <w:sz w:val="20"/>
          <w:szCs w:val="20"/>
        </w:rPr>
        <w:t>правительства»</w:t>
      </w:r>
      <w:r w:rsidR="00046B52" w:rsidRPr="00046B52">
        <w:rPr>
          <w:rFonts w:ascii="Times New Roman" w:hAnsi="Times New Roman" w:cs="Times New Roman"/>
          <w:sz w:val="20"/>
          <w:szCs w:val="20"/>
        </w:rPr>
        <w:t xml:space="preserve"> </w:t>
      </w:r>
      <w:r w:rsidR="00046B52">
        <w:rPr>
          <w:rFonts w:ascii="Times New Roman" w:hAnsi="Times New Roman" w:cs="Times New Roman"/>
          <w:sz w:val="20"/>
          <w:szCs w:val="20"/>
        </w:rPr>
        <w:t xml:space="preserve"> </w:t>
      </w:r>
      <w:r w:rsidR="00046B52" w:rsidRPr="00046B52">
        <w:rPr>
          <w:rFonts w:ascii="Times New Roman" w:hAnsi="Times New Roman" w:cs="Times New Roman"/>
          <w:sz w:val="20"/>
          <w:szCs w:val="20"/>
        </w:rPr>
        <w:t>egov.kz</w:t>
      </w:r>
      <w:r w:rsidRPr="00046B52">
        <w:rPr>
          <w:rFonts w:ascii="Times New Roman" w:hAnsi="Times New Roman"/>
          <w:sz w:val="20"/>
          <w:szCs w:val="20"/>
        </w:rPr>
        <w:t>;</w:t>
      </w:r>
    </w:p>
    <w:p w:rsidR="00D71F35" w:rsidRPr="00046B52" w:rsidRDefault="00D71F35" w:rsidP="00D71F3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B52">
        <w:rPr>
          <w:rFonts w:ascii="Times New Roman" w:hAnsi="Times New Roman" w:cs="Times New Roman"/>
          <w:sz w:val="20"/>
          <w:szCs w:val="20"/>
        </w:rPr>
        <w:t>ШЭП – Шл</w:t>
      </w:r>
      <w:r w:rsidR="00046B52">
        <w:rPr>
          <w:rFonts w:ascii="Times New Roman" w:hAnsi="Times New Roman" w:cs="Times New Roman"/>
          <w:sz w:val="20"/>
          <w:szCs w:val="20"/>
        </w:rPr>
        <w:t>юз «электронного правительства».</w:t>
      </w:r>
    </w:p>
    <w:p w:rsidR="00D94ABD" w:rsidRDefault="00D94ABD" w:rsidP="00D71F35">
      <w:pPr>
        <w:tabs>
          <w:tab w:val="left" w:pos="-2520"/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</w:p>
    <w:p w:rsidR="00D94ABD" w:rsidRDefault="00D94ABD" w:rsidP="00D71F35">
      <w:pPr>
        <w:tabs>
          <w:tab w:val="left" w:pos="-2520"/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</w:p>
    <w:p w:rsidR="00D94ABD" w:rsidRDefault="00D94ABD" w:rsidP="00D71F35">
      <w:pPr>
        <w:tabs>
          <w:tab w:val="left" w:pos="-2520"/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</w:p>
    <w:p w:rsidR="00D94ABD" w:rsidRDefault="00D94ABD" w:rsidP="00D71F35">
      <w:pPr>
        <w:tabs>
          <w:tab w:val="left" w:pos="-2520"/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</w:p>
    <w:p w:rsidR="00D94ABD" w:rsidRDefault="00D94ABD" w:rsidP="00D71F35">
      <w:pPr>
        <w:tabs>
          <w:tab w:val="left" w:pos="-2520"/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</w:p>
    <w:p w:rsidR="00D94ABD" w:rsidRDefault="00D94ABD" w:rsidP="00D71F35">
      <w:pPr>
        <w:tabs>
          <w:tab w:val="left" w:pos="-2520"/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</w:p>
    <w:p w:rsidR="00962960" w:rsidRDefault="00962960" w:rsidP="00D71F35">
      <w:pPr>
        <w:tabs>
          <w:tab w:val="left" w:pos="-2520"/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</w:p>
    <w:p w:rsidR="00962960" w:rsidRDefault="00962960" w:rsidP="00D71F35">
      <w:pPr>
        <w:tabs>
          <w:tab w:val="left" w:pos="-2520"/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</w:p>
    <w:p w:rsidR="00C729A7" w:rsidRDefault="00C729A7" w:rsidP="00D71F35">
      <w:pPr>
        <w:tabs>
          <w:tab w:val="left" w:pos="-2520"/>
          <w:tab w:val="left" w:pos="5812"/>
        </w:tabs>
        <w:spacing w:after="0" w:line="240" w:lineRule="auto"/>
        <w:ind w:left="5245"/>
        <w:rPr>
          <w:rFonts w:ascii="Times New Roman" w:hAnsi="Times New Roman" w:cs="Times New Roman"/>
          <w:color w:val="000000"/>
          <w:sz w:val="20"/>
          <w:szCs w:val="20"/>
        </w:rPr>
      </w:pPr>
    </w:p>
    <w:p w:rsidR="00D71F35" w:rsidRPr="00E60C3B" w:rsidRDefault="00D71F35" w:rsidP="00E60C3B">
      <w:pPr>
        <w:tabs>
          <w:tab w:val="left" w:pos="-2520"/>
          <w:tab w:val="left" w:pos="5812"/>
        </w:tabs>
        <w:spacing w:after="0" w:line="240" w:lineRule="auto"/>
        <w:ind w:left="921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2</w:t>
      </w:r>
      <w:r w:rsidR="00E60C3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60C3B">
        <w:rPr>
          <w:rFonts w:ascii="Times New Roman" w:hAnsi="Times New Roman" w:cs="Times New Roman"/>
          <w:sz w:val="20"/>
          <w:szCs w:val="20"/>
        </w:rPr>
        <w:t>к 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962960" w:rsidRDefault="00D71F35" w:rsidP="00F36581">
      <w:pPr>
        <w:pStyle w:val="af0"/>
        <w:ind w:left="9214"/>
        <w:rPr>
          <w:rFonts w:ascii="Times New Roman" w:hAnsi="Times New Roman" w:cs="Times New Roman"/>
          <w:sz w:val="20"/>
          <w:szCs w:val="20"/>
        </w:rPr>
      </w:pPr>
      <w:r w:rsidRPr="00D71F35">
        <w:rPr>
          <w:rFonts w:ascii="Times New Roman" w:hAnsi="Times New Roman" w:cs="Times New Roman"/>
          <w:sz w:val="20"/>
          <w:szCs w:val="20"/>
        </w:rPr>
        <w:t>«</w:t>
      </w:r>
      <w:r w:rsidRPr="00D71F35">
        <w:rPr>
          <w:rFonts w:ascii="Times New Roman" w:hAnsi="Times New Roman" w:cs="Times New Roman"/>
          <w:bCs/>
          <w:sz w:val="20"/>
          <w:szCs w:val="20"/>
        </w:rPr>
        <w:t>Передача ребенка (детей) на патронатное воспитание</w:t>
      </w:r>
      <w:r w:rsidRPr="00D71F35">
        <w:rPr>
          <w:rFonts w:ascii="Times New Roman" w:hAnsi="Times New Roman" w:cs="Times New Roman"/>
          <w:sz w:val="20"/>
          <w:szCs w:val="20"/>
        </w:rPr>
        <w:t>»</w:t>
      </w:r>
    </w:p>
    <w:p w:rsidR="00F36581" w:rsidRDefault="00F36581" w:rsidP="00F36581">
      <w:pPr>
        <w:pStyle w:val="af0"/>
        <w:ind w:left="9214"/>
        <w:rPr>
          <w:rFonts w:ascii="Times New Roman" w:hAnsi="Times New Roman" w:cs="Times New Roman"/>
          <w:sz w:val="20"/>
          <w:szCs w:val="20"/>
        </w:rPr>
      </w:pPr>
    </w:p>
    <w:p w:rsidR="00F36581" w:rsidRPr="000A31E5" w:rsidRDefault="00F36581" w:rsidP="00F36581">
      <w:pPr>
        <w:pStyle w:val="af0"/>
        <w:ind w:left="9214"/>
        <w:rPr>
          <w:rFonts w:ascii="Times New Roman" w:hAnsi="Times New Roman" w:cs="Times New Roman"/>
          <w:sz w:val="20"/>
          <w:szCs w:val="20"/>
        </w:rPr>
      </w:pPr>
    </w:p>
    <w:p w:rsidR="00D71F35" w:rsidRDefault="00D71F35" w:rsidP="00D71F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Справочник </w:t>
      </w:r>
      <w:r w:rsidRPr="000A31E5">
        <w:rPr>
          <w:rFonts w:ascii="Times New Roman" w:hAnsi="Times New Roman" w:cs="Times New Roman"/>
          <w:sz w:val="20"/>
          <w:szCs w:val="20"/>
        </w:rPr>
        <w:t xml:space="preserve">бизнес-процессов оказания государственной услуги </w:t>
      </w:r>
    </w:p>
    <w:p w:rsidR="00D71F35" w:rsidRPr="00D71F35" w:rsidRDefault="00D71F35" w:rsidP="00D71F3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71F35">
        <w:rPr>
          <w:rFonts w:ascii="Times New Roman" w:hAnsi="Times New Roman" w:cs="Times New Roman"/>
          <w:sz w:val="20"/>
          <w:szCs w:val="20"/>
        </w:rPr>
        <w:t>«</w:t>
      </w:r>
      <w:r w:rsidRPr="00D71F35">
        <w:rPr>
          <w:rFonts w:ascii="Times New Roman" w:hAnsi="Times New Roman" w:cs="Times New Roman"/>
          <w:bCs/>
          <w:sz w:val="20"/>
          <w:szCs w:val="20"/>
        </w:rPr>
        <w:t>Передача ребенка (детей) на патронатное воспитание</w:t>
      </w:r>
      <w:r w:rsidRPr="00D71F35">
        <w:rPr>
          <w:rFonts w:ascii="Times New Roman" w:hAnsi="Times New Roman" w:cs="Times New Roman"/>
          <w:sz w:val="20"/>
          <w:szCs w:val="20"/>
        </w:rPr>
        <w:t>»</w:t>
      </w:r>
    </w:p>
    <w:p w:rsidR="00D71F35" w:rsidRPr="000A31E5" w:rsidRDefault="00D71F35" w:rsidP="00D71F35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903"/>
        <w:gridCol w:w="2694"/>
        <w:gridCol w:w="2551"/>
        <w:gridCol w:w="2835"/>
      </w:tblGrid>
      <w:tr w:rsidR="00051FC3" w:rsidRPr="00060B32" w:rsidTr="00F36581">
        <w:trPr>
          <w:trHeight w:val="315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C3" w:rsidRPr="00E60C3B" w:rsidRDefault="00051FC3" w:rsidP="00E60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proofErr w:type="spellStart"/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Услугополучатель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C3" w:rsidRPr="00E60C3B" w:rsidRDefault="00051FC3" w:rsidP="00E60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Канцелярия</w:t>
            </w:r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kern w:val="0"/>
                <w:sz w:val="20"/>
                <w:szCs w:val="20"/>
                <w:lang w:val="kk-KZ"/>
              </w:rPr>
              <w:t xml:space="preserve"> услугодателя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C3" w:rsidRPr="00E60C3B" w:rsidRDefault="005B489E" w:rsidP="00E60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>Р</w:t>
            </w:r>
            <w:proofErr w:type="spellStart"/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уководитель</w:t>
            </w:r>
            <w:proofErr w:type="spellEnd"/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proofErr w:type="spellStart"/>
            <w:r w:rsidR="00051FC3"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C3" w:rsidRPr="00E60C3B" w:rsidRDefault="00B5375A" w:rsidP="00E60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>С</w:t>
            </w:r>
            <w:proofErr w:type="spellStart"/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ектор</w:t>
            </w:r>
            <w:proofErr w:type="spellEnd"/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 xml:space="preserve"> </w:t>
            </w:r>
            <w:r w:rsidR="00A916E8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 xml:space="preserve"> по опеке</w:t>
            </w:r>
            <w:bookmarkStart w:id="3" w:name="_GoBack"/>
            <w:bookmarkEnd w:id="3"/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  <w:lang w:val="kk-KZ"/>
              </w:rPr>
              <w:t xml:space="preserve"> и попечительству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C3" w:rsidRPr="00E60C3B" w:rsidRDefault="00051FC3" w:rsidP="00E60C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</w:pPr>
            <w:r w:rsidRPr="00E60C3B">
              <w:rPr>
                <w:rFonts w:ascii="Times New Roman" w:hAnsi="Times New Roman" w:cs="Times New Roman"/>
                <w:b/>
                <w:color w:val="632423" w:themeColor="accent2" w:themeShade="80"/>
                <w:kern w:val="0"/>
                <w:sz w:val="20"/>
                <w:szCs w:val="20"/>
                <w:lang w:val="kk-KZ"/>
              </w:rPr>
              <w:t>Ответственный исполнитель</w:t>
            </w:r>
            <w:r w:rsidR="00F36581" w:rsidRPr="00E60C3B">
              <w:rPr>
                <w:rFonts w:ascii="Times New Roman" w:hAnsi="Times New Roman" w:cs="Times New Roman"/>
                <w:b/>
                <w:color w:val="632423" w:themeColor="accent2" w:themeShade="80"/>
                <w:kern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36581" w:rsidRPr="00E60C3B">
              <w:rPr>
                <w:rFonts w:ascii="Times New Roman" w:hAnsi="Times New Roman" w:cs="Times New Roman"/>
                <w:b/>
                <w:color w:val="632423" w:themeColor="accent2" w:themeShade="80"/>
                <w:sz w:val="20"/>
                <w:szCs w:val="20"/>
              </w:rPr>
              <w:t>услугодателя</w:t>
            </w:r>
            <w:proofErr w:type="spellEnd"/>
          </w:p>
        </w:tc>
      </w:tr>
      <w:tr w:rsidR="00051FC3" w:rsidTr="00F36581">
        <w:trPr>
          <w:trHeight w:val="663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C3" w:rsidRDefault="00B3449F" w:rsidP="00F36581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rFonts w:cstheme="minorBidi"/>
                <w:sz w:val="28"/>
                <w:szCs w:val="24"/>
              </w:rPr>
              <w:pict>
                <v:rect id="_x0000_s1156" style="position:absolute;margin-left:6.75pt;margin-top:10.75pt;width:65.8pt;height:262.85pt;z-index:251737088;mso-position-horizontal-relative:text;mso-position-vertical-relative:text" fillcolor="#4f81bd [3204]">
                  <v:textbox style="mso-next-textbox:#_x0000_s1156">
                    <w:txbxContent>
                      <w:p w:rsidR="00051FC3" w:rsidRDefault="00051FC3" w:rsidP="00D71F35">
                        <w:pPr>
                          <w:pStyle w:val="af0"/>
                          <w:rPr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051FC3" w:rsidRDefault="00B3449F" w:rsidP="00E831AC">
            <w:pPr>
              <w:rPr>
                <w:sz w:val="20"/>
                <w:szCs w:val="20"/>
              </w:rPr>
            </w:pP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8" type="#_x0000_t32" style="position:absolute;margin-left:120.55pt;margin-top:15.55pt;width:24.65pt;height:33.8pt;flip:y;z-index:251750400" o:connectortype="straight">
                  <v:stroke endarrow="block"/>
                </v:shape>
              </w:pict>
            </w:r>
          </w:p>
          <w:p w:rsidR="00051FC3" w:rsidRDefault="00B3449F" w:rsidP="00E831A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66" type="#_x0000_t110" style="position:absolute;margin-left:84.55pt;margin-top:15.75pt;width:51pt;height:42.8pt;z-index:251747328" fillcolor="#8064a2 [3207]"/>
              </w:pict>
            </w:r>
          </w:p>
          <w:p w:rsidR="00051FC3" w:rsidRDefault="00B3449F" w:rsidP="00E831A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147" type="#_x0000_t32" style="position:absolute;margin-left:72.55pt;margin-top:11.8pt;width:12pt;height:.05pt;z-index:251748352" o:connectortype="straight">
                  <v:stroke endarrow="block"/>
                </v:shape>
              </w:pict>
            </w:r>
          </w:p>
          <w:p w:rsidR="00051FC3" w:rsidRDefault="00B3449F" w:rsidP="00E831AC">
            <w:pPr>
              <w:rPr>
                <w:sz w:val="20"/>
                <w:szCs w:val="20"/>
              </w:rPr>
            </w:pP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line id="_x0000_s1167" style="position:absolute;flip:x;z-index:251749376" from="109.3pt,10.6pt" to="109.3pt,186.75pt"/>
              </w:pict>
            </w: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B3449F" w:rsidP="00E831A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1" type="#_x0000_t32" style="position:absolute;margin-left:82.65pt;margin-top:22.3pt;width:69.65pt;height:0;z-index:251742208" o:connectortype="straight" strokeweight="0">
                  <v:stroke startarrow="block"/>
                </v:shape>
              </w:pict>
            </w: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B3449F" w:rsidP="00E831AC">
            <w:pPr>
              <w:ind w:firstLine="708"/>
              <w:rPr>
                <w:sz w:val="20"/>
                <w:szCs w:val="20"/>
              </w:rPr>
            </w:pP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shape id="_x0000_s1171" type="#_x0000_t32" style="position:absolute;left:0;text-align:left;margin-left:42.55pt;margin-top:97.3pt;width:0;height:13.5pt;z-index:251752448" o:connectortype="straight" strokeweight="0">
                  <v:stroke startarrow="block"/>
                </v:shape>
              </w:pict>
            </w: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shape id="_x0000_s1170" type="#_x0000_t32" style="position:absolute;left:0;text-align:left;margin-left:42.55pt;margin-top:110.8pt;width:117.4pt;height:.05pt;z-index:251751424" o:connectortype="straight" strokeweight="0"/>
              </w:pict>
            </w:r>
            <w:r>
              <w:rPr>
                <w:noProof/>
                <w:sz w:val="20"/>
                <w:szCs w:val="20"/>
              </w:rPr>
              <w:pict>
                <v:shape id="_x0000_s1162" type="#_x0000_t32" style="position:absolute;left:0;text-align:left;margin-left:109.3pt;margin-top:90.4pt;width:43pt;height:.05pt;z-index:251743232" o:connectortype="straight" strokeweight="0">
                  <v:stroke endarrow="block"/>
                </v:shape>
              </w:pic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C3" w:rsidRDefault="00B3449F" w:rsidP="00E831AC">
            <w:pPr>
              <w:rPr>
                <w:sz w:val="20"/>
                <w:szCs w:val="20"/>
              </w:rPr>
            </w:pPr>
            <w:r>
              <w:rPr>
                <w:rFonts w:cstheme="minorBidi"/>
                <w:sz w:val="28"/>
                <w:szCs w:val="24"/>
              </w:rPr>
              <w:pict>
                <v:line id="_x0000_s1153" style="position:absolute;flip:x;z-index:251734016;mso-position-horizontal-relative:text;mso-position-vertical-relative:text" from="122.55pt,156.5pt" to="145.5pt,156.5pt">
                  <v:stroke endarrow="block"/>
                </v:line>
              </w:pict>
            </w:r>
            <w:r>
              <w:rPr>
                <w:rFonts w:cstheme="minorBidi"/>
                <w:sz w:val="28"/>
                <w:szCs w:val="24"/>
              </w:rPr>
              <w:pict>
                <v:rect id="_x0000_s1155" style="position:absolute;margin-left:8.75pt;margin-top:130.1pt;width:113.8pt;height:98.25pt;z-index:251736064;mso-position-horizontal-relative:text;mso-position-vertical-relative:text">
                  <v:textbox style="mso-next-textbox:#_x0000_s1155">
                    <w:txbxContent>
                      <w:p w:rsidR="00051FC3" w:rsidRPr="00D71F35" w:rsidRDefault="00051FC3" w:rsidP="00716488">
                        <w:pPr>
                          <w:widowControl w:val="0"/>
                          <w:tabs>
                            <w:tab w:val="left" w:pos="70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</w:pP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выдает услугополучателю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договор 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либо</w:t>
                        </w:r>
                        <w:r w:rsidRPr="00F950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мотивированный ответ об отказе в оказании</w:t>
                        </w:r>
                        <w:r w:rsidRPr="00F950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государственной услуги </w:t>
                        </w:r>
                        <w:r w:rsidR="00716488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- 20 минут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</w:p>
                      <w:p w:rsidR="00051FC3" w:rsidRPr="00D71F35" w:rsidRDefault="00051FC3" w:rsidP="00D71F35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theme="minorBidi"/>
                <w:noProof/>
                <w:sz w:val="28"/>
                <w:szCs w:val="24"/>
              </w:rPr>
              <w:pict>
                <v:rect id="_x0000_s1160" style="position:absolute;margin-left:14.5pt;margin-top:250.65pt;width:108.05pt;height:55.95pt;z-index:251741184;mso-position-horizontal-relative:text;mso-position-vertical-relative:text" strokeweight="28e-5mm">
                  <v:textbox style="mso-next-textbox:#_x0000_s1160">
                    <w:txbxContent>
                      <w:p w:rsidR="002D7B99" w:rsidRDefault="002D7B99" w:rsidP="00D71F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051FC3" w:rsidRDefault="00051FC3" w:rsidP="00D71F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E7D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Портал</w:t>
                        </w:r>
                      </w:p>
                      <w:p w:rsidR="00051FC3" w:rsidRPr="00CE7D80" w:rsidRDefault="00051FC3" w:rsidP="00D71F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144" editas="canvas" style="width:173.4pt;height:135.45pt;mso-position-horizontal-relative:char;mso-position-vertical-relative:line" coordorigin="2261,10566" coordsize="8323,650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45" type="#_x0000_t75" style="position:absolute;left:2261;top:10566;width:8323;height:6502" o:preferrelative="f">
                    <v:fill o:detectmouseclick="t"/>
                    <v:path o:extrusionok="t" o:connecttype="none"/>
                  </v:shape>
                  <v:line id="_x0000_s1146" style="position:absolute;flip:x" from="6005,13199" to="6006,13631">
                    <v:stroke endarrow="block"/>
                  </v:line>
                  <v:rect id="_x0000_s1148" style="position:absolute;left:2837;top:10751;width:5553;height:4157">
                    <v:textbox style="mso-next-textbox:#_x0000_s1148">
                      <w:txbxContent>
                        <w:p w:rsidR="00051FC3" w:rsidRPr="00811A88" w:rsidRDefault="00051FC3" w:rsidP="00CE0954">
                          <w:pPr>
                            <w:pStyle w:val="af0"/>
                            <w:rPr>
                              <w:lang w:val="kk-KZ"/>
                            </w:rPr>
                          </w:pPr>
                          <w:proofErr w:type="gramStart"/>
                          <w:r w:rsidRPr="00356B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осуществляет</w:t>
                          </w:r>
                          <w:proofErr w:type="gramEnd"/>
                          <w:r w:rsidRPr="00356B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прием документов, их регистрацию –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kk-KZ"/>
                            </w:rPr>
                            <w:t>2</w:t>
                          </w:r>
                          <w:r w:rsidRPr="00356B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w:t xml:space="preserve">минут </w:t>
                          </w:r>
                        </w:p>
                        <w:p w:rsidR="00051FC3" w:rsidRPr="00350BA9" w:rsidRDefault="00051FC3" w:rsidP="00D71F35"/>
                      </w:txbxContent>
                    </v:textbox>
                  </v:rect>
                  <v:shape id="_x0000_s1149" type="#_x0000_t32" style="position:absolute;left:9718;top:12011;width:866;height:2" o:connectortype="straight">
                    <v:stroke endarrow="block"/>
                  </v:shape>
                  <v:shape id="_x0000_s1174" type="#_x0000_t32" style="position:absolute;left:8390;top:11744;width:699;height:1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C3" w:rsidRDefault="00B3449F" w:rsidP="00E831AC">
            <w:pPr>
              <w:rPr>
                <w:sz w:val="20"/>
                <w:szCs w:val="20"/>
              </w:rPr>
            </w:pPr>
            <w:r>
              <w:rPr>
                <w:rFonts w:cstheme="minorBidi"/>
                <w:sz w:val="28"/>
                <w:szCs w:val="24"/>
              </w:rPr>
              <w:pict>
                <v:shape id="_x0000_s1157" type="#_x0000_t32" style="position:absolute;margin-left:120.9pt;margin-top:24.55pt;width:12pt;height:0;z-index:2517381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shape id="_x0000_s1164" type="#_x0000_t32" style="position:absolute;margin-left:120.9pt;margin-top:156.5pt;width:145.35pt;height:.75pt;flip:x;z-index:2517452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theme="minorBidi"/>
                <w:sz w:val="28"/>
                <w:szCs w:val="24"/>
              </w:rPr>
              <w:pict>
                <v:rect id="_x0000_s1150" style="position:absolute;margin-left:.35pt;margin-top:130.1pt;width:113.5pt;height:176.5pt;z-index:251730944;mso-position-horizontal-relative:text;mso-position-vertical-relative:text">
                  <v:textbox style="mso-next-textbox:#_x0000_s1150">
                    <w:txbxContent>
                      <w:p w:rsidR="00051FC3" w:rsidRPr="00D71F35" w:rsidRDefault="00051FC3" w:rsidP="00D71F35"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ознакамливается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с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проектом 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договора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 (при обращении на портал проектом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уведомления о заключении договора)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либо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мотивированным ответом об отказе в оказании государственной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услуги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– 2 календарных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дня</w:t>
                        </w:r>
                      </w:p>
                    </w:txbxContent>
                  </v:textbox>
                </v:rect>
              </w:pict>
            </w:r>
            <w:r>
              <w:rPr>
                <w:rFonts w:cstheme="minorBidi"/>
                <w:sz w:val="28"/>
                <w:szCs w:val="24"/>
              </w:rPr>
              <w:pict>
                <v:rect id="_x0000_s1159" style="position:absolute;margin-left:.35pt;margin-top:3.85pt;width:120.55pt;height:112.05pt;z-index:251740160;mso-position-horizontal-relative:text;mso-position-vertical-relative:text">
                  <v:textbox style="mso-next-textbox:#_x0000_s1159">
                    <w:txbxContent>
                      <w:p w:rsidR="00051FC3" w:rsidRPr="00861B36" w:rsidRDefault="00861B36" w:rsidP="00CE0954">
                        <w:pPr>
                          <w:spacing w:line="240" w:lineRule="auto"/>
                          <w:rPr>
                            <w:szCs w:val="20"/>
                          </w:rPr>
                        </w:pPr>
                        <w:proofErr w:type="gramStart"/>
                        <w:r w:rsidRPr="00861B36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</w:rPr>
                          <w:t>рассматривает</w:t>
                        </w:r>
                        <w:proofErr w:type="gramEnd"/>
                        <w:r w:rsidRPr="00861B36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документы, определяет ответственного исполнителя и направляет документы сектору </w:t>
                        </w:r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по опеке и попечительству</w:t>
                        </w:r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61B36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– 1 календарный день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C3" w:rsidRPr="00B97CB1" w:rsidRDefault="00B3449F" w:rsidP="00E831AC">
            <w:pPr>
              <w:rPr>
                <w:rFonts w:cstheme="minorBidi"/>
                <w:sz w:val="28"/>
                <w:szCs w:val="24"/>
              </w:rPr>
            </w:pPr>
            <w:r>
              <w:rPr>
                <w:rFonts w:cstheme="minorBidi"/>
                <w:sz w:val="28"/>
                <w:szCs w:val="24"/>
              </w:rPr>
              <w:pict>
                <v:line id="_x0000_s1154" style="position:absolute;flip:y;z-index:251735040;mso-position-horizontal-relative:text;mso-position-vertical-relative:text" from="113.75pt,24.55pt" to="131.55pt,24.55pt">
                  <v:stroke endarrow="block"/>
                </v:line>
              </w:pict>
            </w:r>
            <w:r>
              <w:rPr>
                <w:rFonts w:cstheme="minorBidi"/>
                <w:noProof/>
                <w:sz w:val="28"/>
                <w:szCs w:val="24"/>
                <w:lang w:eastAsia="ru-RU"/>
              </w:rPr>
              <w:pict>
                <v:rect id="_x0000_s1163" style="position:absolute;margin-left:2pt;margin-top:3.85pt;width:111.75pt;height:112.05pt;z-index:251744256;mso-position-horizontal-relative:text;mso-position-vertical-relative:text" fillcolor="white [3212]" strokecolor="black [3213]">
                  <v:shadow on="t" type="perspective" color="#243f60 [1604]" opacity=".5" offset="1pt" offset2="-1pt"/>
                  <v:textbox style="mso-next-textbox:#_x0000_s1163">
                    <w:txbxContent>
                      <w:p w:rsidR="00541358" w:rsidRPr="009900DE" w:rsidRDefault="00B5375A" w:rsidP="009900D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proofErr w:type="gramStart"/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провод</w:t>
                        </w:r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и</w:t>
                        </w:r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proofErr w:type="gramEnd"/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обследование жилищно-бытовых условий </w:t>
                        </w:r>
                        <w:proofErr w:type="spellStart"/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услугополучателя</w:t>
                        </w:r>
                        <w:proofErr w:type="spellEnd"/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желающий </w:t>
                        </w:r>
                        <w:r w:rsidR="007D7C19" w:rsidRPr="007D7C1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быть патронатным воспитателем </w:t>
                        </w:r>
                        <w:r w:rsidRPr="007D7C1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–</w:t>
                        </w:r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14 </w:t>
                        </w:r>
                        <w:r w:rsidRPr="00861B3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календарных дней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C3" w:rsidRDefault="00B3449F" w:rsidP="00E831AC">
            <w:pPr>
              <w:rPr>
                <w:noProof/>
                <w:sz w:val="20"/>
                <w:szCs w:val="20"/>
              </w:rPr>
            </w:pPr>
            <w:r>
              <w:rPr>
                <w:rFonts w:cstheme="minorBidi"/>
                <w:sz w:val="28"/>
                <w:szCs w:val="24"/>
              </w:rPr>
              <w:pict>
                <v:rect id="_x0000_s1151" style="position:absolute;margin-left:4pt;margin-top:3.85pt;width:105pt;height:189.3pt;z-index:251731968;mso-position-horizontal-relative:text;mso-position-vertical-relative:text">
                  <v:textbox style="mso-next-textbox:#_x0000_s1151">
                    <w:txbxContent>
                      <w:p w:rsidR="00051FC3" w:rsidRPr="00350BA9" w:rsidRDefault="00051FC3" w:rsidP="00D71F35">
                        <w:pPr>
                          <w:spacing w:line="240" w:lineRule="auto"/>
                          <w:rPr>
                            <w:szCs w:val="20"/>
                          </w:rPr>
                        </w:pP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подготавливает проект 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договора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(при обращении на портал -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проект уведомления о заключении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договора)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либо</w:t>
                        </w:r>
                        <w:r w:rsidRPr="00F950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мотивированный ответ об отказе в</w:t>
                        </w:r>
                        <w:r w:rsidRPr="00F9509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оказании государственной услуги </w:t>
                        </w:r>
                        <w:r w:rsidR="00541358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 xml:space="preserve">– 10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календарных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 w:val="28"/>
                            <w:szCs w:val="28"/>
                            <w:lang w:val="kk-KZ"/>
                          </w:rPr>
                          <w:t xml:space="preserve"> </w:t>
                        </w:r>
                        <w:r w:rsidRPr="00D71F35">
                          <w:rPr>
                            <w:rFonts w:ascii="Times New Roman" w:hAnsi="Times New Roman" w:cs="Times New Roman"/>
                            <w:kern w:val="0"/>
                            <w:sz w:val="20"/>
                            <w:szCs w:val="20"/>
                            <w:lang w:val="kk-KZ"/>
                          </w:rPr>
                          <w:t>дней</w:t>
                        </w:r>
                      </w:p>
                    </w:txbxContent>
                  </v:textbox>
                </v:rect>
              </w:pict>
            </w: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051FC3" w:rsidP="00E831AC">
            <w:pPr>
              <w:rPr>
                <w:sz w:val="20"/>
                <w:szCs w:val="20"/>
              </w:rPr>
            </w:pPr>
          </w:p>
          <w:p w:rsidR="00051FC3" w:rsidRDefault="00051FC3" w:rsidP="00E831AC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D71F35" w:rsidRDefault="00D71F35" w:rsidP="00D71F35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</w:p>
    <w:p w:rsidR="000E4C1A" w:rsidRDefault="000E4C1A" w:rsidP="00D71F35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color w:val="000000"/>
          <w:spacing w:val="1"/>
          <w:sz w:val="20"/>
          <w:szCs w:val="20"/>
          <w:shd w:val="clear" w:color="auto" w:fill="FFFFFF"/>
        </w:rPr>
      </w:pPr>
    </w:p>
    <w:p w:rsidR="00D71F35" w:rsidRPr="00132AE9" w:rsidRDefault="00B3449F" w:rsidP="00D71F35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rect id="_x0000_s1142" style="position:absolute;margin-left:5.15pt;margin-top:10.4pt;width:56.25pt;height:31.5pt;z-index:251728896" fillcolor="#4f81bd [3204]" strokecolor="#4f81bd [3204]" strokeweight="0"/>
        </w:pict>
      </w:r>
    </w:p>
    <w:p w:rsidR="00D71F35" w:rsidRPr="00132AE9" w:rsidRDefault="00D71F35" w:rsidP="00D71F3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32AE9">
        <w:rPr>
          <w:rFonts w:ascii="Times New Roman" w:hAnsi="Times New Roman" w:cs="Times New Roman"/>
          <w:sz w:val="20"/>
          <w:szCs w:val="20"/>
          <w:lang w:val="kk-KZ"/>
        </w:rPr>
        <w:t xml:space="preserve">                -  на</w:t>
      </w:r>
      <w:proofErr w:type="spellStart"/>
      <w:r w:rsidRPr="00132AE9">
        <w:rPr>
          <w:rFonts w:ascii="Times New Roman" w:hAnsi="Times New Roman" w:cs="Times New Roman"/>
          <w:sz w:val="20"/>
          <w:szCs w:val="20"/>
        </w:rPr>
        <w:t>чало</w:t>
      </w:r>
      <w:proofErr w:type="spellEnd"/>
      <w:r w:rsidRPr="00132AE9">
        <w:rPr>
          <w:rFonts w:ascii="Times New Roman" w:hAnsi="Times New Roman" w:cs="Times New Roman"/>
          <w:sz w:val="20"/>
          <w:szCs w:val="20"/>
        </w:rPr>
        <w:t xml:space="preserve"> или завершение оказания государственной услуги;</w:t>
      </w:r>
    </w:p>
    <w:p w:rsidR="000E4C1A" w:rsidRDefault="000E4C1A" w:rsidP="00D71F35">
      <w:pPr>
        <w:jc w:val="center"/>
        <w:rPr>
          <w:sz w:val="20"/>
          <w:szCs w:val="20"/>
          <w:lang w:val="kk-KZ"/>
        </w:rPr>
      </w:pPr>
    </w:p>
    <w:p w:rsidR="00D71F35" w:rsidRPr="00132AE9" w:rsidRDefault="00B3449F" w:rsidP="00D71F35">
      <w:pPr>
        <w:jc w:val="center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41" style="position:absolute;left:0;text-align:left;margin-left:5.15pt;margin-top:6.9pt;width:50.55pt;height:32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color="#4f81bd [3204]" strokeweight="1.5pt">
            <v:textbox style="mso-next-textbox:#_x0000_s1141">
              <w:txbxContent>
                <w:p w:rsidR="00D71F35" w:rsidRPr="005A6D6A" w:rsidRDefault="00D71F35" w:rsidP="00D71F35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  <w:p w:rsidR="00D71F35" w:rsidRDefault="00D71F35" w:rsidP="00D71F35"/>
              </w:txbxContent>
            </v:textbox>
          </v:rect>
        </w:pict>
      </w:r>
    </w:p>
    <w:p w:rsidR="00D71F35" w:rsidRPr="00132AE9" w:rsidRDefault="00D71F35" w:rsidP="00D71F35">
      <w:pPr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32AE9">
        <w:rPr>
          <w:rFonts w:ascii="Times New Roman" w:hAnsi="Times New Roman" w:cs="Times New Roman"/>
          <w:sz w:val="20"/>
          <w:szCs w:val="20"/>
        </w:rPr>
        <w:t xml:space="preserve">- наименование процедуры (действия) </w:t>
      </w:r>
      <w:proofErr w:type="spellStart"/>
      <w:r w:rsidRPr="00132AE9">
        <w:rPr>
          <w:rFonts w:ascii="Times New Roman" w:hAnsi="Times New Roman" w:cs="Times New Roman"/>
          <w:sz w:val="20"/>
          <w:szCs w:val="20"/>
        </w:rPr>
        <w:t>услугополучателя</w:t>
      </w:r>
      <w:proofErr w:type="spellEnd"/>
      <w:r w:rsidRPr="00132AE9">
        <w:rPr>
          <w:rFonts w:ascii="Times New Roman" w:hAnsi="Times New Roman" w:cs="Times New Roman"/>
          <w:sz w:val="20"/>
          <w:szCs w:val="20"/>
        </w:rPr>
        <w:t xml:space="preserve"> и (или) СФЕ;</w:t>
      </w:r>
    </w:p>
    <w:p w:rsidR="00D71F35" w:rsidRPr="00132AE9" w:rsidRDefault="00D71F35" w:rsidP="00D71F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F3F6C" w:rsidRDefault="00B3449F" w:rsidP="00D71F35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40" type="#_x0000_t32" style="position:absolute;left:0;text-align:left;margin-left:17.45pt;margin-top:7.15pt;width:22.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D71F35" w:rsidRPr="00132AE9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p w:rsidR="00861B36" w:rsidRDefault="00861B36" w:rsidP="00D71F35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  <w:lang w:val="kk-KZ"/>
        </w:rPr>
      </w:pPr>
    </w:p>
    <w:p w:rsidR="00861B36" w:rsidRPr="00861B36" w:rsidRDefault="00861B36" w:rsidP="00861B36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  <w:lang w:val="kk-KZ"/>
        </w:rPr>
      </w:pPr>
      <w:r w:rsidRPr="00861B3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61B36" w:rsidRPr="00861B36" w:rsidSect="008353FC">
      <w:headerReference w:type="even" r:id="rId17"/>
      <w:headerReference w:type="default" r:id="rId18"/>
      <w:footnotePr>
        <w:pos w:val="beneathText"/>
      </w:footnotePr>
      <w:pgSz w:w="16837" w:h="11905" w:orient="landscape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9F" w:rsidRDefault="00B3449F">
      <w:pPr>
        <w:spacing w:after="0" w:line="240" w:lineRule="auto"/>
      </w:pPr>
      <w:r>
        <w:separator/>
      </w:r>
    </w:p>
  </w:endnote>
  <w:endnote w:type="continuationSeparator" w:id="0">
    <w:p w:rsidR="00B3449F" w:rsidRDefault="00B3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9F" w:rsidRDefault="00B3449F">
      <w:pPr>
        <w:spacing w:after="0" w:line="240" w:lineRule="auto"/>
      </w:pPr>
      <w:r>
        <w:separator/>
      </w:r>
    </w:p>
  </w:footnote>
  <w:footnote w:type="continuationSeparator" w:id="0">
    <w:p w:rsidR="00B3449F" w:rsidRDefault="00B3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3A" w:rsidRDefault="002B04C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F5E">
      <w:rPr>
        <w:noProof/>
      </w:rPr>
      <w:t>4</w:t>
    </w:r>
    <w:r>
      <w:rPr>
        <w:noProof/>
      </w:rPr>
      <w:fldChar w:fldCharType="end"/>
    </w:r>
  </w:p>
  <w:p w:rsidR="00995C3A" w:rsidRDefault="00995C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52672"/>
      <w:docPartObj>
        <w:docPartGallery w:val="Page Numbers (Top of Page)"/>
        <w:docPartUnique/>
      </w:docPartObj>
    </w:sdtPr>
    <w:sdtEndPr/>
    <w:sdtContent>
      <w:p w:rsidR="00995C3A" w:rsidRDefault="002B04C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6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5C3A" w:rsidRDefault="00995C3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B3449F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84.65pt;height:21.15pt;z-index:251658240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6083E" w:rsidRPr="009872DA" w:rsidRDefault="00B90B46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180B68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B3449F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84.65pt;height:17.4pt;z-index:251657216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6083E" w:rsidRPr="00180B68" w:rsidRDefault="00B90B46">
                <w:pPr>
                  <w:pStyle w:val="ab"/>
                  <w:jc w:val="center"/>
                  <w:rPr>
                    <w:rFonts w:asciiTheme="minorHAnsi" w:hAnsiTheme="minorHAnsi" w:cs="Times New Roman"/>
                  </w:rPr>
                </w:pPr>
                <w:r w:rsidRPr="00180B68">
                  <w:rPr>
                    <w:rStyle w:val="a4"/>
                    <w:rFonts w:asciiTheme="minorHAnsi" w:hAnsiTheme="minorHAnsi" w:cs="Times New Roman"/>
                  </w:rPr>
                  <w:fldChar w:fldCharType="begin"/>
                </w:r>
                <w:r w:rsidR="0066083E" w:rsidRPr="00180B68">
                  <w:rPr>
                    <w:rStyle w:val="a4"/>
                    <w:rFonts w:asciiTheme="minorHAnsi" w:hAnsiTheme="minorHAnsi" w:cs="Times New Roman"/>
                  </w:rPr>
                  <w:instrText xml:space="preserve"> PAGE </w:instrText>
                </w:r>
                <w:r w:rsidRPr="00180B68">
                  <w:rPr>
                    <w:rStyle w:val="a4"/>
                    <w:rFonts w:asciiTheme="minorHAnsi" w:hAnsiTheme="minorHAnsi" w:cs="Times New Roman"/>
                  </w:rPr>
                  <w:fldChar w:fldCharType="separate"/>
                </w:r>
                <w:r w:rsidR="00507F5E">
                  <w:rPr>
                    <w:rStyle w:val="a4"/>
                    <w:rFonts w:asciiTheme="minorHAnsi" w:hAnsiTheme="minorHAnsi" w:cs="Times New Roman"/>
                    <w:noProof/>
                  </w:rPr>
                  <w:t>8</w:t>
                </w:r>
                <w:r w:rsidRPr="00180B68">
                  <w:rPr>
                    <w:rStyle w:val="a4"/>
                    <w:rFonts w:asciiTheme="minorHAnsi" w:hAnsiTheme="minorHAnsi" w:cs="Times New Roman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CCC67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61C47"/>
    <w:multiLevelType w:val="multilevel"/>
    <w:tmpl w:val="AD9007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Calibri" w:hint="default"/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Calibri" w:hint="default"/>
      </w:rPr>
    </w:lvl>
  </w:abstractNum>
  <w:abstractNum w:abstractNumId="3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B11B94"/>
    <w:multiLevelType w:val="hybridMultilevel"/>
    <w:tmpl w:val="5EC8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AF9"/>
    <w:multiLevelType w:val="hybridMultilevel"/>
    <w:tmpl w:val="4D3A1BA8"/>
    <w:lvl w:ilvl="0" w:tplc="51FEE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6756A"/>
    <w:multiLevelType w:val="hybridMultilevel"/>
    <w:tmpl w:val="D7D48E9E"/>
    <w:lvl w:ilvl="0" w:tplc="4AE2537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5476D3"/>
    <w:multiLevelType w:val="hybridMultilevel"/>
    <w:tmpl w:val="988EF8DC"/>
    <w:lvl w:ilvl="0" w:tplc="613CD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4D2E10"/>
    <w:multiLevelType w:val="hybridMultilevel"/>
    <w:tmpl w:val="91341ECA"/>
    <w:lvl w:ilvl="0" w:tplc="6D1C2B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B22380"/>
    <w:multiLevelType w:val="hybridMultilevel"/>
    <w:tmpl w:val="A65CAE56"/>
    <w:lvl w:ilvl="0" w:tplc="F4167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1A6414F"/>
    <w:multiLevelType w:val="hybridMultilevel"/>
    <w:tmpl w:val="A7C4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2682C"/>
    <w:multiLevelType w:val="hybridMultilevel"/>
    <w:tmpl w:val="AAFADC76"/>
    <w:lvl w:ilvl="0" w:tplc="5E5C426E">
      <w:start w:val="4"/>
      <w:numFmt w:val="decimal"/>
      <w:lvlText w:val="%1."/>
      <w:lvlJc w:val="left"/>
      <w:pPr>
        <w:ind w:left="928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A43"/>
    <w:rsid w:val="00003200"/>
    <w:rsid w:val="00012265"/>
    <w:rsid w:val="00015056"/>
    <w:rsid w:val="0002186A"/>
    <w:rsid w:val="00026C72"/>
    <w:rsid w:val="00030470"/>
    <w:rsid w:val="00030C3F"/>
    <w:rsid w:val="00031EBA"/>
    <w:rsid w:val="00040CBD"/>
    <w:rsid w:val="00043587"/>
    <w:rsid w:val="00045C59"/>
    <w:rsid w:val="00046B52"/>
    <w:rsid w:val="00051E8C"/>
    <w:rsid w:val="00051FC3"/>
    <w:rsid w:val="0005312B"/>
    <w:rsid w:val="000547E8"/>
    <w:rsid w:val="00056DCB"/>
    <w:rsid w:val="00060B32"/>
    <w:rsid w:val="00062382"/>
    <w:rsid w:val="00066227"/>
    <w:rsid w:val="00066874"/>
    <w:rsid w:val="000717E9"/>
    <w:rsid w:val="0007336B"/>
    <w:rsid w:val="00074739"/>
    <w:rsid w:val="0007623A"/>
    <w:rsid w:val="00077205"/>
    <w:rsid w:val="00086399"/>
    <w:rsid w:val="00086C0F"/>
    <w:rsid w:val="00087C9E"/>
    <w:rsid w:val="000A667C"/>
    <w:rsid w:val="000B6BE5"/>
    <w:rsid w:val="000B7186"/>
    <w:rsid w:val="000C141C"/>
    <w:rsid w:val="000C3AB8"/>
    <w:rsid w:val="000C7286"/>
    <w:rsid w:val="000D5AAA"/>
    <w:rsid w:val="000E1949"/>
    <w:rsid w:val="000E47E2"/>
    <w:rsid w:val="000E4C1A"/>
    <w:rsid w:val="000F2E60"/>
    <w:rsid w:val="000F44C1"/>
    <w:rsid w:val="0010090F"/>
    <w:rsid w:val="001036CA"/>
    <w:rsid w:val="001063F7"/>
    <w:rsid w:val="00112C4C"/>
    <w:rsid w:val="00114069"/>
    <w:rsid w:val="00125A9F"/>
    <w:rsid w:val="001379E6"/>
    <w:rsid w:val="0014057B"/>
    <w:rsid w:val="001420CA"/>
    <w:rsid w:val="001437E6"/>
    <w:rsid w:val="001466C5"/>
    <w:rsid w:val="00147641"/>
    <w:rsid w:val="00152E4D"/>
    <w:rsid w:val="00153CC2"/>
    <w:rsid w:val="00157AD7"/>
    <w:rsid w:val="00164A43"/>
    <w:rsid w:val="00170689"/>
    <w:rsid w:val="00170A62"/>
    <w:rsid w:val="00177E76"/>
    <w:rsid w:val="00180B68"/>
    <w:rsid w:val="00184385"/>
    <w:rsid w:val="001845B1"/>
    <w:rsid w:val="00190A38"/>
    <w:rsid w:val="001954B6"/>
    <w:rsid w:val="00196BE9"/>
    <w:rsid w:val="001A0FBC"/>
    <w:rsid w:val="001B3811"/>
    <w:rsid w:val="001C6CB5"/>
    <w:rsid w:val="001D3BF6"/>
    <w:rsid w:val="001E27FF"/>
    <w:rsid w:val="001F1C79"/>
    <w:rsid w:val="001F44C9"/>
    <w:rsid w:val="00200E16"/>
    <w:rsid w:val="00203CA2"/>
    <w:rsid w:val="00205C6A"/>
    <w:rsid w:val="002111AB"/>
    <w:rsid w:val="002164A6"/>
    <w:rsid w:val="00217DDF"/>
    <w:rsid w:val="00227E6E"/>
    <w:rsid w:val="0024108A"/>
    <w:rsid w:val="002458BC"/>
    <w:rsid w:val="00247DA9"/>
    <w:rsid w:val="00247DD4"/>
    <w:rsid w:val="00251392"/>
    <w:rsid w:val="002525C6"/>
    <w:rsid w:val="0025300B"/>
    <w:rsid w:val="00256A70"/>
    <w:rsid w:val="00261991"/>
    <w:rsid w:val="00262842"/>
    <w:rsid w:val="00262D9C"/>
    <w:rsid w:val="00281D31"/>
    <w:rsid w:val="00283FCB"/>
    <w:rsid w:val="002867A8"/>
    <w:rsid w:val="00290CF8"/>
    <w:rsid w:val="00294307"/>
    <w:rsid w:val="00295D85"/>
    <w:rsid w:val="002975A2"/>
    <w:rsid w:val="002A510A"/>
    <w:rsid w:val="002A6736"/>
    <w:rsid w:val="002A7CB2"/>
    <w:rsid w:val="002B04C4"/>
    <w:rsid w:val="002B3726"/>
    <w:rsid w:val="002C02A7"/>
    <w:rsid w:val="002D2636"/>
    <w:rsid w:val="002D749D"/>
    <w:rsid w:val="002D7B99"/>
    <w:rsid w:val="002E0985"/>
    <w:rsid w:val="002E39C0"/>
    <w:rsid w:val="002F4B2A"/>
    <w:rsid w:val="00312A96"/>
    <w:rsid w:val="00314289"/>
    <w:rsid w:val="0031739F"/>
    <w:rsid w:val="003208D8"/>
    <w:rsid w:val="0032249E"/>
    <w:rsid w:val="003244C2"/>
    <w:rsid w:val="0033023D"/>
    <w:rsid w:val="003316FC"/>
    <w:rsid w:val="00336AA3"/>
    <w:rsid w:val="00350CCB"/>
    <w:rsid w:val="00353C22"/>
    <w:rsid w:val="003608E2"/>
    <w:rsid w:val="00361385"/>
    <w:rsid w:val="003814BF"/>
    <w:rsid w:val="00391181"/>
    <w:rsid w:val="00391392"/>
    <w:rsid w:val="00394AEC"/>
    <w:rsid w:val="003A2986"/>
    <w:rsid w:val="003A34DA"/>
    <w:rsid w:val="003A45E3"/>
    <w:rsid w:val="003A5993"/>
    <w:rsid w:val="003B26C9"/>
    <w:rsid w:val="003B460A"/>
    <w:rsid w:val="003B6C96"/>
    <w:rsid w:val="003C20CD"/>
    <w:rsid w:val="003C659C"/>
    <w:rsid w:val="003C77A9"/>
    <w:rsid w:val="003D1DB6"/>
    <w:rsid w:val="003D24A3"/>
    <w:rsid w:val="003E3A5C"/>
    <w:rsid w:val="003E5937"/>
    <w:rsid w:val="003E5F49"/>
    <w:rsid w:val="003F3031"/>
    <w:rsid w:val="003F354A"/>
    <w:rsid w:val="00411172"/>
    <w:rsid w:val="00417887"/>
    <w:rsid w:val="00430B3F"/>
    <w:rsid w:val="00432908"/>
    <w:rsid w:val="00435972"/>
    <w:rsid w:val="00435FE2"/>
    <w:rsid w:val="00442FC2"/>
    <w:rsid w:val="004468AC"/>
    <w:rsid w:val="004525FD"/>
    <w:rsid w:val="0045341B"/>
    <w:rsid w:val="0045581E"/>
    <w:rsid w:val="00457D5A"/>
    <w:rsid w:val="00462F8D"/>
    <w:rsid w:val="00465DD2"/>
    <w:rsid w:val="00465EF2"/>
    <w:rsid w:val="00466F1B"/>
    <w:rsid w:val="00470E3E"/>
    <w:rsid w:val="00482D43"/>
    <w:rsid w:val="00487C08"/>
    <w:rsid w:val="0049249E"/>
    <w:rsid w:val="004A4C1B"/>
    <w:rsid w:val="004C1800"/>
    <w:rsid w:val="004C3BCC"/>
    <w:rsid w:val="004D0167"/>
    <w:rsid w:val="004D3C8D"/>
    <w:rsid w:val="004D7249"/>
    <w:rsid w:val="004E13DC"/>
    <w:rsid w:val="004E1B76"/>
    <w:rsid w:val="004E739B"/>
    <w:rsid w:val="004F2417"/>
    <w:rsid w:val="004F61C4"/>
    <w:rsid w:val="005009B6"/>
    <w:rsid w:val="00501AB7"/>
    <w:rsid w:val="00507F5E"/>
    <w:rsid w:val="0051236A"/>
    <w:rsid w:val="0052399A"/>
    <w:rsid w:val="00533CF5"/>
    <w:rsid w:val="00536FDE"/>
    <w:rsid w:val="00541358"/>
    <w:rsid w:val="00543672"/>
    <w:rsid w:val="005519FB"/>
    <w:rsid w:val="00561AF1"/>
    <w:rsid w:val="00564540"/>
    <w:rsid w:val="00572B51"/>
    <w:rsid w:val="00593B79"/>
    <w:rsid w:val="00596605"/>
    <w:rsid w:val="005A25A7"/>
    <w:rsid w:val="005A7418"/>
    <w:rsid w:val="005B489E"/>
    <w:rsid w:val="005C349B"/>
    <w:rsid w:val="005D6879"/>
    <w:rsid w:val="005F0748"/>
    <w:rsid w:val="005F11A8"/>
    <w:rsid w:val="005F2F95"/>
    <w:rsid w:val="005F4381"/>
    <w:rsid w:val="006061DF"/>
    <w:rsid w:val="006366AD"/>
    <w:rsid w:val="00643216"/>
    <w:rsid w:val="0064453C"/>
    <w:rsid w:val="006578E5"/>
    <w:rsid w:val="0066083E"/>
    <w:rsid w:val="00675094"/>
    <w:rsid w:val="006809B0"/>
    <w:rsid w:val="00685F83"/>
    <w:rsid w:val="006932D8"/>
    <w:rsid w:val="00697BBA"/>
    <w:rsid w:val="006A15E7"/>
    <w:rsid w:val="006A24DD"/>
    <w:rsid w:val="006A58B9"/>
    <w:rsid w:val="006B6809"/>
    <w:rsid w:val="006B7FD1"/>
    <w:rsid w:val="006C31DA"/>
    <w:rsid w:val="006C62DA"/>
    <w:rsid w:val="006C7534"/>
    <w:rsid w:val="006E31C7"/>
    <w:rsid w:val="006E7C94"/>
    <w:rsid w:val="006F3F6C"/>
    <w:rsid w:val="006F5901"/>
    <w:rsid w:val="0070668F"/>
    <w:rsid w:val="00714AA7"/>
    <w:rsid w:val="00716488"/>
    <w:rsid w:val="00716773"/>
    <w:rsid w:val="00725112"/>
    <w:rsid w:val="0072722D"/>
    <w:rsid w:val="00733DF7"/>
    <w:rsid w:val="0073655D"/>
    <w:rsid w:val="00741078"/>
    <w:rsid w:val="0074219F"/>
    <w:rsid w:val="007549B1"/>
    <w:rsid w:val="00756C15"/>
    <w:rsid w:val="0077553B"/>
    <w:rsid w:val="00784186"/>
    <w:rsid w:val="007865D3"/>
    <w:rsid w:val="0078728C"/>
    <w:rsid w:val="007A6377"/>
    <w:rsid w:val="007B1AA3"/>
    <w:rsid w:val="007B4486"/>
    <w:rsid w:val="007B64C4"/>
    <w:rsid w:val="007C42AE"/>
    <w:rsid w:val="007D264E"/>
    <w:rsid w:val="007D7C19"/>
    <w:rsid w:val="007E45E8"/>
    <w:rsid w:val="007F21CF"/>
    <w:rsid w:val="007F4C36"/>
    <w:rsid w:val="007F6BF8"/>
    <w:rsid w:val="008003BA"/>
    <w:rsid w:val="0080299F"/>
    <w:rsid w:val="0080447B"/>
    <w:rsid w:val="00807C83"/>
    <w:rsid w:val="00810C47"/>
    <w:rsid w:val="00811599"/>
    <w:rsid w:val="008153C9"/>
    <w:rsid w:val="00815B2A"/>
    <w:rsid w:val="008167BB"/>
    <w:rsid w:val="0082139B"/>
    <w:rsid w:val="008353FC"/>
    <w:rsid w:val="0084400F"/>
    <w:rsid w:val="008451D7"/>
    <w:rsid w:val="008525F2"/>
    <w:rsid w:val="0085276B"/>
    <w:rsid w:val="00853A0B"/>
    <w:rsid w:val="008552BC"/>
    <w:rsid w:val="00861B36"/>
    <w:rsid w:val="00862495"/>
    <w:rsid w:val="00870866"/>
    <w:rsid w:val="00870F9F"/>
    <w:rsid w:val="00876C7D"/>
    <w:rsid w:val="00892BF2"/>
    <w:rsid w:val="00893403"/>
    <w:rsid w:val="008944F5"/>
    <w:rsid w:val="008960AD"/>
    <w:rsid w:val="008A3027"/>
    <w:rsid w:val="008A41B0"/>
    <w:rsid w:val="008A6F30"/>
    <w:rsid w:val="008B7C7F"/>
    <w:rsid w:val="008C7CCA"/>
    <w:rsid w:val="008E5FC5"/>
    <w:rsid w:val="008E7C67"/>
    <w:rsid w:val="008F14C8"/>
    <w:rsid w:val="008F2522"/>
    <w:rsid w:val="009022E7"/>
    <w:rsid w:val="00913A87"/>
    <w:rsid w:val="00916FA4"/>
    <w:rsid w:val="009227AA"/>
    <w:rsid w:val="0092757F"/>
    <w:rsid w:val="00936145"/>
    <w:rsid w:val="00937E63"/>
    <w:rsid w:val="00941E5C"/>
    <w:rsid w:val="00943AF9"/>
    <w:rsid w:val="00943B25"/>
    <w:rsid w:val="00952133"/>
    <w:rsid w:val="00953431"/>
    <w:rsid w:val="009564D9"/>
    <w:rsid w:val="00960597"/>
    <w:rsid w:val="00962960"/>
    <w:rsid w:val="0096422D"/>
    <w:rsid w:val="009675A3"/>
    <w:rsid w:val="00967B66"/>
    <w:rsid w:val="009742F1"/>
    <w:rsid w:val="00975080"/>
    <w:rsid w:val="0098156F"/>
    <w:rsid w:val="00983865"/>
    <w:rsid w:val="00983A7D"/>
    <w:rsid w:val="009872DA"/>
    <w:rsid w:val="009900DE"/>
    <w:rsid w:val="00991CC5"/>
    <w:rsid w:val="00995C3A"/>
    <w:rsid w:val="009A6B32"/>
    <w:rsid w:val="009A70E0"/>
    <w:rsid w:val="009B0C4F"/>
    <w:rsid w:val="009C1694"/>
    <w:rsid w:val="009C40DD"/>
    <w:rsid w:val="009C6833"/>
    <w:rsid w:val="009D60C1"/>
    <w:rsid w:val="009E1A5C"/>
    <w:rsid w:val="009E5283"/>
    <w:rsid w:val="009F03DC"/>
    <w:rsid w:val="009F070B"/>
    <w:rsid w:val="009F550E"/>
    <w:rsid w:val="00A005AD"/>
    <w:rsid w:val="00A01256"/>
    <w:rsid w:val="00A16C31"/>
    <w:rsid w:val="00A22007"/>
    <w:rsid w:val="00A24951"/>
    <w:rsid w:val="00A36DDF"/>
    <w:rsid w:val="00A36EC9"/>
    <w:rsid w:val="00A3732A"/>
    <w:rsid w:val="00A4676A"/>
    <w:rsid w:val="00A52F9A"/>
    <w:rsid w:val="00A57A04"/>
    <w:rsid w:val="00A602E5"/>
    <w:rsid w:val="00A74725"/>
    <w:rsid w:val="00A7528A"/>
    <w:rsid w:val="00A77CD8"/>
    <w:rsid w:val="00A82A29"/>
    <w:rsid w:val="00A86CD9"/>
    <w:rsid w:val="00A90C7D"/>
    <w:rsid w:val="00A916E8"/>
    <w:rsid w:val="00AB2E8F"/>
    <w:rsid w:val="00AB3101"/>
    <w:rsid w:val="00AB6146"/>
    <w:rsid w:val="00AC02A9"/>
    <w:rsid w:val="00AC05C8"/>
    <w:rsid w:val="00AC6CEE"/>
    <w:rsid w:val="00AD2575"/>
    <w:rsid w:val="00AD61BE"/>
    <w:rsid w:val="00AE1F18"/>
    <w:rsid w:val="00AF04D6"/>
    <w:rsid w:val="00AF6179"/>
    <w:rsid w:val="00B028B7"/>
    <w:rsid w:val="00B067E1"/>
    <w:rsid w:val="00B122DF"/>
    <w:rsid w:val="00B231E7"/>
    <w:rsid w:val="00B31EB9"/>
    <w:rsid w:val="00B3449F"/>
    <w:rsid w:val="00B4760E"/>
    <w:rsid w:val="00B5375A"/>
    <w:rsid w:val="00B57BFF"/>
    <w:rsid w:val="00B647E5"/>
    <w:rsid w:val="00B65846"/>
    <w:rsid w:val="00B6748B"/>
    <w:rsid w:val="00B75750"/>
    <w:rsid w:val="00B81ACC"/>
    <w:rsid w:val="00B81C0D"/>
    <w:rsid w:val="00B83D4D"/>
    <w:rsid w:val="00B90B46"/>
    <w:rsid w:val="00B922CB"/>
    <w:rsid w:val="00B97CB1"/>
    <w:rsid w:val="00BA4E9A"/>
    <w:rsid w:val="00BB1E98"/>
    <w:rsid w:val="00BB1FE7"/>
    <w:rsid w:val="00BB3771"/>
    <w:rsid w:val="00BC0E26"/>
    <w:rsid w:val="00BD228B"/>
    <w:rsid w:val="00BD3D02"/>
    <w:rsid w:val="00BD74AE"/>
    <w:rsid w:val="00BE2560"/>
    <w:rsid w:val="00BF2E37"/>
    <w:rsid w:val="00BF2FB0"/>
    <w:rsid w:val="00BF6955"/>
    <w:rsid w:val="00C00480"/>
    <w:rsid w:val="00C105EF"/>
    <w:rsid w:val="00C1265F"/>
    <w:rsid w:val="00C1319E"/>
    <w:rsid w:val="00C177C3"/>
    <w:rsid w:val="00C24557"/>
    <w:rsid w:val="00C248FA"/>
    <w:rsid w:val="00C24D3A"/>
    <w:rsid w:val="00C32480"/>
    <w:rsid w:val="00C368C3"/>
    <w:rsid w:val="00C45FD4"/>
    <w:rsid w:val="00C52137"/>
    <w:rsid w:val="00C52F30"/>
    <w:rsid w:val="00C56006"/>
    <w:rsid w:val="00C57C3B"/>
    <w:rsid w:val="00C64B5C"/>
    <w:rsid w:val="00C724EB"/>
    <w:rsid w:val="00C729A7"/>
    <w:rsid w:val="00C86EFD"/>
    <w:rsid w:val="00C94284"/>
    <w:rsid w:val="00CA0FC6"/>
    <w:rsid w:val="00CA7161"/>
    <w:rsid w:val="00CB04AF"/>
    <w:rsid w:val="00CB0702"/>
    <w:rsid w:val="00CB5377"/>
    <w:rsid w:val="00CC014B"/>
    <w:rsid w:val="00CC2F37"/>
    <w:rsid w:val="00CD1285"/>
    <w:rsid w:val="00CD4C29"/>
    <w:rsid w:val="00CE0954"/>
    <w:rsid w:val="00CF0B45"/>
    <w:rsid w:val="00CF3432"/>
    <w:rsid w:val="00CF62C6"/>
    <w:rsid w:val="00D15145"/>
    <w:rsid w:val="00D15BA8"/>
    <w:rsid w:val="00D25204"/>
    <w:rsid w:val="00D25B71"/>
    <w:rsid w:val="00D3132C"/>
    <w:rsid w:val="00D36CF5"/>
    <w:rsid w:val="00D4779B"/>
    <w:rsid w:val="00D50610"/>
    <w:rsid w:val="00D50BA6"/>
    <w:rsid w:val="00D5740D"/>
    <w:rsid w:val="00D61C96"/>
    <w:rsid w:val="00D62EBA"/>
    <w:rsid w:val="00D65088"/>
    <w:rsid w:val="00D71F35"/>
    <w:rsid w:val="00D726A6"/>
    <w:rsid w:val="00D73F02"/>
    <w:rsid w:val="00D762B3"/>
    <w:rsid w:val="00D774CC"/>
    <w:rsid w:val="00D77E7C"/>
    <w:rsid w:val="00D84827"/>
    <w:rsid w:val="00D8508B"/>
    <w:rsid w:val="00D929B7"/>
    <w:rsid w:val="00D94860"/>
    <w:rsid w:val="00D94ABD"/>
    <w:rsid w:val="00DB3D47"/>
    <w:rsid w:val="00DC3B35"/>
    <w:rsid w:val="00DC73C5"/>
    <w:rsid w:val="00DE0E3C"/>
    <w:rsid w:val="00DE155F"/>
    <w:rsid w:val="00DF20A9"/>
    <w:rsid w:val="00DF250F"/>
    <w:rsid w:val="00DF43C5"/>
    <w:rsid w:val="00E02B49"/>
    <w:rsid w:val="00E071EB"/>
    <w:rsid w:val="00E11570"/>
    <w:rsid w:val="00E14A88"/>
    <w:rsid w:val="00E15F76"/>
    <w:rsid w:val="00E1665A"/>
    <w:rsid w:val="00E47B26"/>
    <w:rsid w:val="00E504BD"/>
    <w:rsid w:val="00E5604B"/>
    <w:rsid w:val="00E57885"/>
    <w:rsid w:val="00E60C3B"/>
    <w:rsid w:val="00E63E82"/>
    <w:rsid w:val="00E65252"/>
    <w:rsid w:val="00E6529C"/>
    <w:rsid w:val="00E71BD2"/>
    <w:rsid w:val="00E75C0A"/>
    <w:rsid w:val="00E76ECD"/>
    <w:rsid w:val="00E82D6F"/>
    <w:rsid w:val="00E840F0"/>
    <w:rsid w:val="00E90ADE"/>
    <w:rsid w:val="00E916E1"/>
    <w:rsid w:val="00EA1765"/>
    <w:rsid w:val="00EA3600"/>
    <w:rsid w:val="00EA3F13"/>
    <w:rsid w:val="00EA6ED2"/>
    <w:rsid w:val="00EA7683"/>
    <w:rsid w:val="00EA7D67"/>
    <w:rsid w:val="00EB1D46"/>
    <w:rsid w:val="00EC2739"/>
    <w:rsid w:val="00EC2FF7"/>
    <w:rsid w:val="00EC4689"/>
    <w:rsid w:val="00ED2830"/>
    <w:rsid w:val="00ED3671"/>
    <w:rsid w:val="00ED47C4"/>
    <w:rsid w:val="00EE1D03"/>
    <w:rsid w:val="00EE304B"/>
    <w:rsid w:val="00EE7A2F"/>
    <w:rsid w:val="00F02319"/>
    <w:rsid w:val="00F04989"/>
    <w:rsid w:val="00F06239"/>
    <w:rsid w:val="00F06FE8"/>
    <w:rsid w:val="00F11544"/>
    <w:rsid w:val="00F218FE"/>
    <w:rsid w:val="00F22CE0"/>
    <w:rsid w:val="00F2562F"/>
    <w:rsid w:val="00F36581"/>
    <w:rsid w:val="00F46C86"/>
    <w:rsid w:val="00F51ECA"/>
    <w:rsid w:val="00F51FFD"/>
    <w:rsid w:val="00F56148"/>
    <w:rsid w:val="00F66091"/>
    <w:rsid w:val="00F7400E"/>
    <w:rsid w:val="00F76262"/>
    <w:rsid w:val="00F80748"/>
    <w:rsid w:val="00F82794"/>
    <w:rsid w:val="00F86AFE"/>
    <w:rsid w:val="00F95C24"/>
    <w:rsid w:val="00F962AA"/>
    <w:rsid w:val="00FA1EA8"/>
    <w:rsid w:val="00FA23C5"/>
    <w:rsid w:val="00FB1330"/>
    <w:rsid w:val="00FC1FF0"/>
    <w:rsid w:val="00FC7BCC"/>
    <w:rsid w:val="00FD0003"/>
    <w:rsid w:val="00FD1887"/>
    <w:rsid w:val="00FE2128"/>
    <w:rsid w:val="00FE48BC"/>
    <w:rsid w:val="00FF2E1D"/>
    <w:rsid w:val="00FF3EC3"/>
    <w:rsid w:val="00FF4979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147"/>
        <o:r id="V:Rule2" type="connector" idref="#_x0000_s1149"/>
        <o:r id="V:Rule3" type="connector" idref="#_x0000_s1170"/>
        <o:r id="V:Rule4" type="connector" idref="#_x0000_s1174"/>
        <o:r id="V:Rule5" type="connector" idref="#_x0000_s1162"/>
        <o:r id="V:Rule6" type="connector" idref="#_x0000_s1168"/>
        <o:r id="V:Rule7" type="connector" idref="#_x0000_s1164"/>
        <o:r id="V:Rule8" type="connector" idref="#_x0000_s1140"/>
        <o:r id="V:Rule9" type="connector" idref="#_x0000_s1157"/>
        <o:r id="V:Rule10" type="connector" idref="#_x0000_s1161"/>
        <o:r id="V:Rule11" type="connector" idref="#_x0000_s1171"/>
      </o:rules>
    </o:shapelayout>
  </w:shapeDefaults>
  <w:decimalSymbol w:val=","/>
  <w:listSeparator w:val=";"/>
  <w15:docId w15:val="{D98BF79C-D221-4C18-913D-93D03A7B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5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D5A"/>
  </w:style>
  <w:style w:type="character" w:customStyle="1" w:styleId="WW-Absatz-Standardschriftart">
    <w:name w:val="WW-Absatz-Standardschriftart"/>
    <w:rsid w:val="00457D5A"/>
  </w:style>
  <w:style w:type="character" w:customStyle="1" w:styleId="WW-Absatz-Standardschriftart1">
    <w:name w:val="WW-Absatz-Standardschriftart1"/>
    <w:rsid w:val="00457D5A"/>
  </w:style>
  <w:style w:type="character" w:customStyle="1" w:styleId="WW-Absatz-Standardschriftart11">
    <w:name w:val="WW-Absatz-Standardschriftart11"/>
    <w:rsid w:val="00457D5A"/>
  </w:style>
  <w:style w:type="character" w:customStyle="1" w:styleId="WW-Absatz-Standardschriftart111">
    <w:name w:val="WW-Absatz-Standardschriftart111"/>
    <w:rsid w:val="00457D5A"/>
  </w:style>
  <w:style w:type="character" w:customStyle="1" w:styleId="5">
    <w:name w:val="Основной шрифт абзаца5"/>
    <w:rsid w:val="00457D5A"/>
  </w:style>
  <w:style w:type="character" w:customStyle="1" w:styleId="WW-Absatz-Standardschriftart1111">
    <w:name w:val="WW-Absatz-Standardschriftart1111"/>
    <w:rsid w:val="00457D5A"/>
  </w:style>
  <w:style w:type="character" w:customStyle="1" w:styleId="WW-Absatz-Standardschriftart11111">
    <w:name w:val="WW-Absatz-Standardschriftart11111"/>
    <w:rsid w:val="00457D5A"/>
  </w:style>
  <w:style w:type="character" w:customStyle="1" w:styleId="WW-Absatz-Standardschriftart111111">
    <w:name w:val="WW-Absatz-Standardschriftart111111"/>
    <w:rsid w:val="00457D5A"/>
  </w:style>
  <w:style w:type="character" w:customStyle="1" w:styleId="WW-Absatz-Standardschriftart1111111">
    <w:name w:val="WW-Absatz-Standardschriftart1111111"/>
    <w:rsid w:val="00457D5A"/>
  </w:style>
  <w:style w:type="character" w:customStyle="1" w:styleId="4">
    <w:name w:val="Основной шрифт абзаца4"/>
    <w:rsid w:val="00457D5A"/>
  </w:style>
  <w:style w:type="character" w:customStyle="1" w:styleId="WW-Absatz-Standardschriftart11111111">
    <w:name w:val="WW-Absatz-Standardschriftart11111111"/>
    <w:rsid w:val="00457D5A"/>
  </w:style>
  <w:style w:type="character" w:customStyle="1" w:styleId="WW-Absatz-Standardschriftart111111111">
    <w:name w:val="WW-Absatz-Standardschriftart111111111"/>
    <w:rsid w:val="00457D5A"/>
  </w:style>
  <w:style w:type="character" w:customStyle="1" w:styleId="WW-Absatz-Standardschriftart1111111111">
    <w:name w:val="WW-Absatz-Standardschriftart1111111111"/>
    <w:rsid w:val="00457D5A"/>
  </w:style>
  <w:style w:type="character" w:customStyle="1" w:styleId="WW-Absatz-Standardschriftart11111111111">
    <w:name w:val="WW-Absatz-Standardschriftart11111111111"/>
    <w:rsid w:val="00457D5A"/>
  </w:style>
  <w:style w:type="character" w:customStyle="1" w:styleId="WW-Absatz-Standardschriftart111111111111">
    <w:name w:val="WW-Absatz-Standardschriftart111111111111"/>
    <w:rsid w:val="00457D5A"/>
  </w:style>
  <w:style w:type="character" w:customStyle="1" w:styleId="3">
    <w:name w:val="Основной шрифт абзаца3"/>
    <w:rsid w:val="00457D5A"/>
  </w:style>
  <w:style w:type="character" w:customStyle="1" w:styleId="WW-Absatz-Standardschriftart1111111111111">
    <w:name w:val="WW-Absatz-Standardschriftart1111111111111"/>
    <w:rsid w:val="00457D5A"/>
  </w:style>
  <w:style w:type="character" w:customStyle="1" w:styleId="WW-Absatz-Standardschriftart11111111111111">
    <w:name w:val="WW-Absatz-Standardschriftart11111111111111"/>
    <w:rsid w:val="00457D5A"/>
  </w:style>
  <w:style w:type="character" w:customStyle="1" w:styleId="WW-Absatz-Standardschriftart111111111111111">
    <w:name w:val="WW-Absatz-Standardschriftart111111111111111"/>
    <w:rsid w:val="00457D5A"/>
  </w:style>
  <w:style w:type="character" w:customStyle="1" w:styleId="WW-Absatz-Standardschriftart1111111111111111">
    <w:name w:val="WW-Absatz-Standardschriftart1111111111111111"/>
    <w:rsid w:val="00457D5A"/>
  </w:style>
  <w:style w:type="character" w:customStyle="1" w:styleId="WW-Absatz-Standardschriftart11111111111111111">
    <w:name w:val="WW-Absatz-Standardschriftart11111111111111111"/>
    <w:rsid w:val="00457D5A"/>
  </w:style>
  <w:style w:type="character" w:customStyle="1" w:styleId="WW-Absatz-Standardschriftart111111111111111111">
    <w:name w:val="WW-Absatz-Standardschriftart111111111111111111"/>
    <w:rsid w:val="00457D5A"/>
  </w:style>
  <w:style w:type="character" w:customStyle="1" w:styleId="WW-Absatz-Standardschriftart1111111111111111111">
    <w:name w:val="WW-Absatz-Standardschriftart1111111111111111111"/>
    <w:rsid w:val="00457D5A"/>
  </w:style>
  <w:style w:type="character" w:customStyle="1" w:styleId="2">
    <w:name w:val="Основной шрифт абзаца2"/>
    <w:rsid w:val="00457D5A"/>
  </w:style>
  <w:style w:type="character" w:customStyle="1" w:styleId="WW-Absatz-Standardschriftart11111111111111111111">
    <w:name w:val="WW-Absatz-Standardschriftart11111111111111111111"/>
    <w:rsid w:val="00457D5A"/>
  </w:style>
  <w:style w:type="character" w:customStyle="1" w:styleId="WW-Absatz-Standardschriftart111111111111111111111">
    <w:name w:val="WW-Absatz-Standardschriftart111111111111111111111"/>
    <w:rsid w:val="00457D5A"/>
  </w:style>
  <w:style w:type="character" w:customStyle="1" w:styleId="WW-Absatz-Standardschriftart1111111111111111111111">
    <w:name w:val="WW-Absatz-Standardschriftart1111111111111111111111"/>
    <w:rsid w:val="00457D5A"/>
  </w:style>
  <w:style w:type="character" w:customStyle="1" w:styleId="WW-Absatz-Standardschriftart11111111111111111111111">
    <w:name w:val="WW-Absatz-Standardschriftart11111111111111111111111"/>
    <w:rsid w:val="00457D5A"/>
  </w:style>
  <w:style w:type="character" w:customStyle="1" w:styleId="WW-Absatz-Standardschriftart111111111111111111111111">
    <w:name w:val="WW-Absatz-Standardschriftart111111111111111111111111"/>
    <w:rsid w:val="00457D5A"/>
  </w:style>
  <w:style w:type="character" w:customStyle="1" w:styleId="WW-Absatz-Standardschriftart1111111111111111111111111">
    <w:name w:val="WW-Absatz-Standardschriftart1111111111111111111111111"/>
    <w:rsid w:val="00457D5A"/>
  </w:style>
  <w:style w:type="character" w:customStyle="1" w:styleId="WW-Absatz-Standardschriftart11111111111111111111111111">
    <w:name w:val="WW-Absatz-Standardschriftart11111111111111111111111111"/>
    <w:rsid w:val="00457D5A"/>
  </w:style>
  <w:style w:type="character" w:customStyle="1" w:styleId="WW-Absatz-Standardschriftart111111111111111111111111111">
    <w:name w:val="WW-Absatz-Standardschriftart111111111111111111111111111"/>
    <w:rsid w:val="00457D5A"/>
  </w:style>
  <w:style w:type="character" w:customStyle="1" w:styleId="WW-Absatz-Standardschriftart1111111111111111111111111111">
    <w:name w:val="WW-Absatz-Standardschriftart1111111111111111111111111111"/>
    <w:rsid w:val="00457D5A"/>
  </w:style>
  <w:style w:type="character" w:customStyle="1" w:styleId="WW-Absatz-Standardschriftart11111111111111111111111111111">
    <w:name w:val="WW-Absatz-Standardschriftart11111111111111111111111111111"/>
    <w:rsid w:val="00457D5A"/>
  </w:style>
  <w:style w:type="character" w:customStyle="1" w:styleId="WW-Absatz-Standardschriftart111111111111111111111111111111">
    <w:name w:val="WW-Absatz-Standardschriftart111111111111111111111111111111"/>
    <w:rsid w:val="00457D5A"/>
  </w:style>
  <w:style w:type="character" w:customStyle="1" w:styleId="WW-Absatz-Standardschriftart1111111111111111111111111111111">
    <w:name w:val="WW-Absatz-Standardschriftart1111111111111111111111111111111"/>
    <w:rsid w:val="00457D5A"/>
  </w:style>
  <w:style w:type="character" w:customStyle="1" w:styleId="WW-Absatz-Standardschriftart11111111111111111111111111111111">
    <w:name w:val="WW-Absatz-Standardschriftart11111111111111111111111111111111"/>
    <w:rsid w:val="00457D5A"/>
  </w:style>
  <w:style w:type="character" w:customStyle="1" w:styleId="WW-Absatz-Standardschriftart111111111111111111111111111111111">
    <w:name w:val="WW-Absatz-Standardschriftart111111111111111111111111111111111"/>
    <w:rsid w:val="00457D5A"/>
  </w:style>
  <w:style w:type="character" w:customStyle="1" w:styleId="WW-Absatz-Standardschriftart1111111111111111111111111111111111">
    <w:name w:val="WW-Absatz-Standardschriftart1111111111111111111111111111111111"/>
    <w:rsid w:val="00457D5A"/>
  </w:style>
  <w:style w:type="character" w:customStyle="1" w:styleId="WW-Absatz-Standardschriftart11111111111111111111111111111111111">
    <w:name w:val="WW-Absatz-Standardschriftart11111111111111111111111111111111111"/>
    <w:rsid w:val="00457D5A"/>
  </w:style>
  <w:style w:type="character" w:customStyle="1" w:styleId="1">
    <w:name w:val="Основной шрифт абзаца1"/>
    <w:rsid w:val="00457D5A"/>
  </w:style>
  <w:style w:type="character" w:styleId="a3">
    <w:name w:val="Hyperlink"/>
    <w:uiPriority w:val="99"/>
    <w:semiHidden/>
    <w:rsid w:val="00457D5A"/>
    <w:rPr>
      <w:color w:val="0000FF"/>
      <w:u w:val="single"/>
    </w:rPr>
  </w:style>
  <w:style w:type="character" w:styleId="a4">
    <w:name w:val="page number"/>
    <w:basedOn w:val="1"/>
    <w:semiHidden/>
    <w:rsid w:val="00457D5A"/>
  </w:style>
  <w:style w:type="character" w:customStyle="1" w:styleId="a5">
    <w:name w:val="Символ нумерации"/>
    <w:rsid w:val="00457D5A"/>
  </w:style>
  <w:style w:type="paragraph" w:customStyle="1" w:styleId="a6">
    <w:name w:val="Заголовок"/>
    <w:basedOn w:val="a"/>
    <w:next w:val="a7"/>
    <w:rsid w:val="00457D5A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457D5A"/>
    <w:pPr>
      <w:spacing w:after="120"/>
    </w:pPr>
  </w:style>
  <w:style w:type="paragraph" w:styleId="a8">
    <w:name w:val="List"/>
    <w:basedOn w:val="a7"/>
    <w:semiHidden/>
    <w:rsid w:val="00457D5A"/>
    <w:rPr>
      <w:rFonts w:ascii="Arial" w:hAnsi="Arial" w:cs="Tahoma"/>
      <w:sz w:val="20"/>
    </w:rPr>
  </w:style>
  <w:style w:type="paragraph" w:customStyle="1" w:styleId="50">
    <w:name w:val="Название5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57D5A"/>
    <w:pPr>
      <w:suppressLineNumbers/>
    </w:pPr>
    <w:rPr>
      <w:rFonts w:ascii="Arial" w:hAnsi="Arial" w:cs="Tahoma"/>
      <w:sz w:val="20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rsid w:val="00457D5A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57D5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457D5A"/>
  </w:style>
  <w:style w:type="paragraph" w:styleId="ae">
    <w:name w:val="Balloon Text"/>
    <w:basedOn w:val="a"/>
    <w:rsid w:val="00457D5A"/>
    <w:rPr>
      <w:rFonts w:ascii="Tahoma" w:hAnsi="Tahoma" w:cs="Tahoma"/>
      <w:sz w:val="16"/>
      <w:szCs w:val="16"/>
    </w:rPr>
  </w:style>
  <w:style w:type="character" w:customStyle="1" w:styleId="s0">
    <w:name w:val="s0"/>
    <w:rsid w:val="00FB13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footer"/>
    <w:basedOn w:val="a"/>
    <w:rsid w:val="009872DA"/>
    <w:pPr>
      <w:tabs>
        <w:tab w:val="center" w:pos="4677"/>
        <w:tab w:val="right" w:pos="9355"/>
      </w:tabs>
    </w:pPr>
  </w:style>
  <w:style w:type="character" w:customStyle="1" w:styleId="rvts6">
    <w:name w:val="rvts6"/>
    <w:basedOn w:val="a0"/>
    <w:rsid w:val="00247DD4"/>
  </w:style>
  <w:style w:type="character" w:customStyle="1" w:styleId="s1">
    <w:name w:val="s1"/>
    <w:rsid w:val="00DE0E3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locked/>
    <w:rsid w:val="008451D7"/>
    <w:rPr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FF60E4"/>
    <w:rPr>
      <w:rFonts w:ascii="Calibri" w:hAnsi="Calibri" w:cs="Calibri"/>
      <w:sz w:val="22"/>
      <w:szCs w:val="22"/>
    </w:rPr>
  </w:style>
  <w:style w:type="character" w:styleId="af2">
    <w:name w:val="Strong"/>
    <w:uiPriority w:val="99"/>
    <w:qFormat/>
    <w:rsid w:val="00FF60E4"/>
    <w:rPr>
      <w:b/>
      <w:bCs/>
    </w:rPr>
  </w:style>
  <w:style w:type="paragraph" w:styleId="af3">
    <w:name w:val="List Paragraph"/>
    <w:basedOn w:val="a"/>
    <w:uiPriority w:val="34"/>
    <w:qFormat/>
    <w:rsid w:val="006F3F6C"/>
    <w:pPr>
      <w:suppressAutoHyphens w:val="0"/>
      <w:ind w:left="720"/>
      <w:contextualSpacing/>
    </w:pPr>
    <w:rPr>
      <w:rFonts w:ascii="Consolas" w:eastAsia="Consolas" w:hAnsi="Consolas" w:cs="Consolas"/>
      <w:kern w:val="0"/>
      <w:lang w:val="en-US" w:eastAsia="en-US"/>
    </w:rPr>
  </w:style>
  <w:style w:type="character" w:customStyle="1" w:styleId="af1">
    <w:name w:val="Без интервала Знак"/>
    <w:link w:val="af0"/>
    <w:uiPriority w:val="99"/>
    <w:rsid w:val="006F3F6C"/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locked/>
    <w:rsid w:val="00D71F35"/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33533.0%20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V15B000507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5B00050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B0005077" TargetMode="External"/><Relationship Id="rId10" Type="http://schemas.openxmlformats.org/officeDocument/2006/relationships/hyperlink" Target="http://adilet.zan.kz/rus/docs/V150001134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B000507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55DA-F38D-42FF-BB02-5644C801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8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Приложение 4</vt:lpstr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Приложение 4</dc:title>
  <dc:subject/>
  <dc:creator>a_ermagambetova</dc:creator>
  <cp:keywords/>
  <cp:lastModifiedBy>User</cp:lastModifiedBy>
  <cp:revision>97</cp:revision>
  <cp:lastPrinted>2016-01-21T12:09:00Z</cp:lastPrinted>
  <dcterms:created xsi:type="dcterms:W3CDTF">2014-01-19T15:02:00Z</dcterms:created>
  <dcterms:modified xsi:type="dcterms:W3CDTF">2016-02-15T05:19:00Z</dcterms:modified>
</cp:coreProperties>
</file>